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CC1" w:rsidRPr="00181045" w:rsidRDefault="00EC4CC1" w:rsidP="00EC4CC1">
      <w:pPr>
        <w:spacing w:line="276" w:lineRule="auto"/>
        <w:jc w:val="center"/>
        <w:rPr>
          <w:rFonts w:eastAsia="Calibri"/>
          <w:b/>
          <w:bCs/>
          <w:sz w:val="28"/>
          <w:szCs w:val="28"/>
          <w:lang w:val="uz-Cyrl-UZ"/>
        </w:rPr>
      </w:pPr>
      <w:r w:rsidRPr="00181045">
        <w:rPr>
          <w:rFonts w:eastAsia="Calibri"/>
          <w:b/>
          <w:bCs/>
          <w:sz w:val="28"/>
          <w:szCs w:val="28"/>
          <w:lang w:val="uz-Cyrl-UZ"/>
        </w:rPr>
        <w:t>O’ZBEKISTON RESPUBLIKASI OLIY VA O’RTA MAXSUS TA’LIM VAZIRLIGI</w:t>
      </w:r>
    </w:p>
    <w:p w:rsidR="00EC4CC1" w:rsidRPr="00181045" w:rsidRDefault="00EC4CC1" w:rsidP="00EC4CC1">
      <w:pPr>
        <w:spacing w:line="276" w:lineRule="auto"/>
        <w:jc w:val="center"/>
        <w:rPr>
          <w:rFonts w:eastAsia="Calibri"/>
          <w:b/>
          <w:bCs/>
          <w:i/>
          <w:color w:val="C00000"/>
          <w:sz w:val="28"/>
          <w:szCs w:val="28"/>
          <w:highlight w:val="yellow"/>
          <w:lang w:val="en-US"/>
        </w:rPr>
      </w:pPr>
    </w:p>
    <w:p w:rsidR="00EC4CC1" w:rsidRPr="00181045" w:rsidRDefault="00174A26" w:rsidP="00EC4CC1">
      <w:pPr>
        <w:spacing w:line="276" w:lineRule="auto"/>
        <w:jc w:val="center"/>
        <w:rPr>
          <w:b/>
          <w:sz w:val="28"/>
          <w:szCs w:val="28"/>
          <w:lang w:val="uz-Cyrl-UZ"/>
        </w:rPr>
      </w:pPr>
      <w:r>
        <w:rPr>
          <w:b/>
          <w:sz w:val="28"/>
          <w:szCs w:val="28"/>
          <w:lang w:val="en-US"/>
        </w:rPr>
        <w:t>JIZZAX DAVLAT PEDAGOGIKA UNIVERSITE</w:t>
      </w:r>
      <w:r w:rsidR="00EC4CC1" w:rsidRPr="00181045">
        <w:rPr>
          <w:b/>
          <w:sz w:val="28"/>
          <w:szCs w:val="28"/>
          <w:lang w:val="en-US"/>
        </w:rPr>
        <w:t>TI</w:t>
      </w:r>
    </w:p>
    <w:p w:rsidR="00EC4CC1" w:rsidRPr="00181045" w:rsidRDefault="00EC4CC1" w:rsidP="00EC4CC1">
      <w:pPr>
        <w:spacing w:line="276" w:lineRule="auto"/>
        <w:jc w:val="center"/>
        <w:rPr>
          <w:rFonts w:eastAsia="Calibri"/>
          <w:b/>
          <w:sz w:val="28"/>
          <w:szCs w:val="28"/>
          <w:highlight w:val="yellow"/>
          <w:lang w:val="en-US"/>
        </w:rPr>
      </w:pPr>
    </w:p>
    <w:p w:rsidR="00EC4CC1" w:rsidRPr="00181045" w:rsidRDefault="00EC4CC1" w:rsidP="00EC4CC1">
      <w:pPr>
        <w:spacing w:line="276" w:lineRule="auto"/>
        <w:jc w:val="center"/>
        <w:rPr>
          <w:rFonts w:eastAsia="Calibri"/>
          <w:b/>
          <w:sz w:val="28"/>
          <w:szCs w:val="28"/>
          <w:highlight w:val="yellow"/>
          <w:lang w:val="en-US"/>
        </w:rPr>
      </w:pPr>
    </w:p>
    <w:p w:rsidR="00EC4CC1" w:rsidRPr="00181045" w:rsidRDefault="00EC4CC1" w:rsidP="00EC4CC1">
      <w:pPr>
        <w:spacing w:line="276" w:lineRule="auto"/>
        <w:jc w:val="center"/>
        <w:rPr>
          <w:rFonts w:eastAsia="Calibri"/>
          <w:b/>
          <w:sz w:val="28"/>
          <w:szCs w:val="28"/>
          <w:highlight w:val="yellow"/>
          <w:lang w:val="en-US"/>
        </w:rPr>
      </w:pPr>
    </w:p>
    <w:p w:rsidR="00EC4CC1" w:rsidRDefault="002F7F31" w:rsidP="002F7F31">
      <w:pPr>
        <w:jc w:val="center"/>
        <w:rPr>
          <w:color w:val="000000"/>
          <w:sz w:val="28"/>
          <w:szCs w:val="28"/>
          <w:lang w:val="en-US"/>
        </w:rPr>
      </w:pPr>
      <w:r>
        <w:rPr>
          <w:b/>
          <w:color w:val="000000"/>
          <w:sz w:val="28"/>
          <w:szCs w:val="28"/>
          <w:lang w:val="en-US"/>
        </w:rPr>
        <w:t xml:space="preserve">                                                                           </w:t>
      </w:r>
      <w:r w:rsidR="00EC4CC1">
        <w:rPr>
          <w:b/>
          <w:color w:val="000000"/>
          <w:sz w:val="28"/>
          <w:szCs w:val="28"/>
          <w:lang w:val="en-US"/>
        </w:rPr>
        <w:t>“</w:t>
      </w:r>
      <w:r w:rsidR="00EC4CC1">
        <w:rPr>
          <w:b/>
          <w:color w:val="000000"/>
          <w:sz w:val="28"/>
          <w:szCs w:val="28"/>
          <w:lang w:val="uz-Cyrl-UZ"/>
        </w:rPr>
        <w:t>TASDIQLAYMAN</w:t>
      </w:r>
      <w:r w:rsidR="00EC4CC1">
        <w:rPr>
          <w:b/>
          <w:color w:val="000000"/>
          <w:sz w:val="28"/>
          <w:szCs w:val="28"/>
          <w:lang w:val="en-US"/>
        </w:rPr>
        <w:t>”</w:t>
      </w:r>
    </w:p>
    <w:p w:rsidR="00EC4CC1" w:rsidRDefault="002F7F31" w:rsidP="002F7F31">
      <w:pPr>
        <w:jc w:val="center"/>
        <w:rPr>
          <w:color w:val="000000"/>
          <w:sz w:val="28"/>
          <w:szCs w:val="28"/>
          <w:lang w:val="uz-Cyrl-UZ"/>
        </w:rPr>
      </w:pPr>
      <w:r>
        <w:rPr>
          <w:color w:val="000000"/>
          <w:sz w:val="28"/>
          <w:szCs w:val="28"/>
          <w:lang w:val="en-US"/>
        </w:rPr>
        <w:t xml:space="preserve">                                                                         </w:t>
      </w:r>
      <w:r w:rsidR="008418B3">
        <w:rPr>
          <w:color w:val="000000"/>
          <w:sz w:val="28"/>
          <w:szCs w:val="28"/>
          <w:lang w:val="uz-Cyrl-UZ"/>
        </w:rPr>
        <w:t xml:space="preserve">_______ </w:t>
      </w:r>
      <w:r>
        <w:rPr>
          <w:color w:val="000000"/>
          <w:sz w:val="28"/>
          <w:szCs w:val="28"/>
          <w:lang w:val="uz-Cyrl-UZ"/>
        </w:rPr>
        <w:t>rektor</w:t>
      </w:r>
      <w:r>
        <w:rPr>
          <w:color w:val="000000"/>
          <w:sz w:val="28"/>
          <w:szCs w:val="28"/>
          <w:lang w:val="en-US"/>
        </w:rPr>
        <w:t xml:space="preserve"> </w:t>
      </w:r>
      <w:proofErr w:type="spellStart"/>
      <w:r w:rsidR="003B176C">
        <w:rPr>
          <w:color w:val="000000"/>
          <w:sz w:val="28"/>
          <w:szCs w:val="28"/>
          <w:lang w:val="en-US"/>
        </w:rPr>
        <w:t>prof.Sh.S.Sh</w:t>
      </w:r>
      <w:r w:rsidR="008418B3">
        <w:rPr>
          <w:color w:val="000000"/>
          <w:sz w:val="28"/>
          <w:szCs w:val="28"/>
          <w:lang w:val="en-US"/>
        </w:rPr>
        <w:t>aripov</w:t>
      </w:r>
      <w:proofErr w:type="spellEnd"/>
    </w:p>
    <w:p w:rsidR="00EC4CC1" w:rsidRDefault="002F7F31" w:rsidP="002F7F31">
      <w:pPr>
        <w:jc w:val="center"/>
        <w:rPr>
          <w:b/>
          <w:color w:val="000000"/>
          <w:sz w:val="26"/>
          <w:szCs w:val="26"/>
          <w:lang w:val="uz-Cyrl-UZ"/>
        </w:rPr>
      </w:pPr>
      <w:r>
        <w:rPr>
          <w:color w:val="000000"/>
          <w:sz w:val="28"/>
          <w:szCs w:val="28"/>
          <w:lang w:val="en-US"/>
        </w:rPr>
        <w:t xml:space="preserve">                                                                         </w:t>
      </w:r>
      <w:r w:rsidR="00B8506B">
        <w:rPr>
          <w:color w:val="000000"/>
          <w:sz w:val="28"/>
          <w:szCs w:val="28"/>
          <w:lang w:val="uz-Cyrl-UZ"/>
        </w:rPr>
        <w:t>“_____ “_______________ 202</w:t>
      </w:r>
      <w:r w:rsidR="00B8506B">
        <w:rPr>
          <w:color w:val="000000"/>
          <w:sz w:val="28"/>
          <w:szCs w:val="28"/>
          <w:lang w:val="en-US"/>
        </w:rPr>
        <w:t>2</w:t>
      </w:r>
      <w:r w:rsidR="00EC4CC1">
        <w:rPr>
          <w:color w:val="000000"/>
          <w:sz w:val="28"/>
          <w:szCs w:val="28"/>
          <w:lang w:val="uz-Cyrl-UZ"/>
        </w:rPr>
        <w:t xml:space="preserve"> </w:t>
      </w:r>
      <w:r w:rsidR="00EC4CC1" w:rsidRPr="00791CEA">
        <w:rPr>
          <w:color w:val="000000"/>
          <w:sz w:val="28"/>
          <w:szCs w:val="28"/>
          <w:lang w:val="uz-Cyrl-UZ"/>
        </w:rPr>
        <w:t>y</w:t>
      </w:r>
    </w:p>
    <w:p w:rsidR="00EC4CC1" w:rsidRPr="00072FBF" w:rsidRDefault="00EC4CC1" w:rsidP="00EC4CC1">
      <w:pPr>
        <w:spacing w:line="276" w:lineRule="auto"/>
        <w:jc w:val="center"/>
        <w:rPr>
          <w:rFonts w:eastAsia="Calibri"/>
          <w:b/>
          <w:sz w:val="28"/>
          <w:szCs w:val="28"/>
          <w:highlight w:val="yellow"/>
          <w:lang w:val="en-US"/>
        </w:rPr>
      </w:pPr>
    </w:p>
    <w:tbl>
      <w:tblPr>
        <w:tblW w:w="0" w:type="auto"/>
        <w:jc w:val="center"/>
        <w:tblLook w:val="01E0" w:firstRow="1" w:lastRow="1" w:firstColumn="1" w:lastColumn="1" w:noHBand="0" w:noVBand="0"/>
      </w:tblPr>
      <w:tblGrid>
        <w:gridCol w:w="3974"/>
        <w:gridCol w:w="5381"/>
      </w:tblGrid>
      <w:tr w:rsidR="00EC4CC1" w:rsidRPr="008418B3" w:rsidTr="002848E9">
        <w:trPr>
          <w:trHeight w:val="421"/>
          <w:jc w:val="center"/>
        </w:trPr>
        <w:tc>
          <w:tcPr>
            <w:tcW w:w="3974" w:type="dxa"/>
          </w:tcPr>
          <w:p w:rsidR="00EC4CC1" w:rsidRPr="00072FBF" w:rsidRDefault="00EC4CC1" w:rsidP="002848E9">
            <w:pPr>
              <w:spacing w:line="276" w:lineRule="auto"/>
              <w:outlineLvl w:val="0"/>
              <w:rPr>
                <w:b/>
                <w:sz w:val="28"/>
                <w:szCs w:val="28"/>
                <w:lang w:val="en-US"/>
              </w:rPr>
            </w:pPr>
          </w:p>
          <w:p w:rsidR="00EC4CC1" w:rsidRPr="00072FBF" w:rsidRDefault="00EC4CC1" w:rsidP="002848E9">
            <w:pPr>
              <w:spacing w:line="276" w:lineRule="auto"/>
              <w:outlineLvl w:val="0"/>
              <w:rPr>
                <w:b/>
                <w:sz w:val="28"/>
                <w:szCs w:val="28"/>
                <w:lang w:val="en-US"/>
              </w:rPr>
            </w:pPr>
          </w:p>
        </w:tc>
        <w:tc>
          <w:tcPr>
            <w:tcW w:w="5381" w:type="dxa"/>
          </w:tcPr>
          <w:p w:rsidR="00EC4CC1" w:rsidRPr="00072FBF" w:rsidRDefault="00EC4CC1" w:rsidP="002848E9">
            <w:pPr>
              <w:spacing w:line="276" w:lineRule="auto"/>
              <w:outlineLvl w:val="0"/>
              <w:rPr>
                <w:b/>
                <w:sz w:val="28"/>
                <w:szCs w:val="28"/>
                <w:lang w:val="uz-Cyrl-UZ"/>
              </w:rPr>
            </w:pPr>
          </w:p>
          <w:p w:rsidR="00EC4CC1" w:rsidRPr="00072FBF" w:rsidRDefault="00EC4CC1" w:rsidP="002848E9">
            <w:pPr>
              <w:spacing w:line="276" w:lineRule="auto"/>
              <w:outlineLvl w:val="0"/>
              <w:rPr>
                <w:b/>
                <w:sz w:val="28"/>
                <w:szCs w:val="28"/>
                <w:lang w:val="en-US"/>
              </w:rPr>
            </w:pPr>
          </w:p>
          <w:p w:rsidR="00EC4CC1" w:rsidRPr="00072FBF" w:rsidRDefault="00EC4CC1" w:rsidP="002848E9">
            <w:pPr>
              <w:spacing w:line="276" w:lineRule="auto"/>
              <w:outlineLvl w:val="0"/>
              <w:rPr>
                <w:b/>
                <w:sz w:val="28"/>
                <w:szCs w:val="28"/>
                <w:lang w:val="en-US"/>
              </w:rPr>
            </w:pPr>
            <w:bookmarkStart w:id="0" w:name="_GoBack"/>
            <w:bookmarkEnd w:id="0"/>
          </w:p>
          <w:p w:rsidR="00EC4CC1" w:rsidRPr="00072FBF" w:rsidRDefault="00EC4CC1" w:rsidP="002848E9">
            <w:pPr>
              <w:spacing w:line="276" w:lineRule="auto"/>
              <w:outlineLvl w:val="0"/>
              <w:rPr>
                <w:b/>
                <w:sz w:val="28"/>
                <w:szCs w:val="28"/>
                <w:lang w:val="en-US"/>
              </w:rPr>
            </w:pPr>
          </w:p>
        </w:tc>
      </w:tr>
    </w:tbl>
    <w:p w:rsidR="00785F2F" w:rsidRPr="00BF45F1" w:rsidRDefault="00785F2F" w:rsidP="00785F2F">
      <w:pPr>
        <w:jc w:val="center"/>
        <w:rPr>
          <w:b/>
          <w:bCs/>
          <w:sz w:val="22"/>
          <w:szCs w:val="22"/>
          <w:lang w:val="sv-SE"/>
        </w:rPr>
      </w:pPr>
      <w:r>
        <w:rPr>
          <w:b/>
          <w:bCs/>
          <w:sz w:val="22"/>
          <w:szCs w:val="22"/>
          <w:lang w:val="sv-SE"/>
        </w:rPr>
        <w:t>SPORT O’YINLAR</w:t>
      </w:r>
      <w:r w:rsidRPr="00BF45F1">
        <w:rPr>
          <w:b/>
          <w:bCs/>
          <w:sz w:val="22"/>
          <w:szCs w:val="22"/>
          <w:lang w:val="sv-SE"/>
        </w:rPr>
        <w:t>I</w:t>
      </w:r>
      <w:r>
        <w:rPr>
          <w:b/>
          <w:bCs/>
          <w:sz w:val="22"/>
          <w:szCs w:val="22"/>
          <w:lang w:val="sv-SE"/>
        </w:rPr>
        <w:t xml:space="preserve"> VA</w:t>
      </w:r>
      <w:r w:rsidRPr="00BF45F1">
        <w:rPr>
          <w:b/>
          <w:bCs/>
          <w:sz w:val="22"/>
          <w:szCs w:val="22"/>
          <w:lang w:val="sv-SE"/>
        </w:rPr>
        <w:t xml:space="preserve"> </w:t>
      </w:r>
      <w:r>
        <w:rPr>
          <w:b/>
          <w:bCs/>
          <w:sz w:val="22"/>
          <w:szCs w:val="22"/>
          <w:lang w:val="sv-SE"/>
        </w:rPr>
        <w:t xml:space="preserve">UNI </w:t>
      </w:r>
      <w:r w:rsidRPr="00BF45F1">
        <w:rPr>
          <w:b/>
          <w:bCs/>
          <w:sz w:val="22"/>
          <w:szCs w:val="22"/>
          <w:lang w:val="sv-SE"/>
        </w:rPr>
        <w:t>O’QITISH METODIKASI</w:t>
      </w:r>
    </w:p>
    <w:p w:rsidR="005D3B5A" w:rsidRPr="00636396" w:rsidRDefault="00785F2F" w:rsidP="005D3B5A">
      <w:pPr>
        <w:jc w:val="center"/>
        <w:rPr>
          <w:b/>
          <w:bCs/>
          <w:sz w:val="28"/>
          <w:szCs w:val="28"/>
          <w:lang w:val="sv-SE"/>
        </w:rPr>
      </w:pPr>
      <w:r>
        <w:rPr>
          <w:b/>
          <w:bCs/>
          <w:sz w:val="28"/>
          <w:szCs w:val="28"/>
          <w:lang w:val="sv-SE"/>
        </w:rPr>
        <w:t xml:space="preserve">( I </w:t>
      </w:r>
      <w:r w:rsidR="005D3B5A">
        <w:rPr>
          <w:b/>
          <w:bCs/>
          <w:sz w:val="28"/>
          <w:szCs w:val="28"/>
          <w:lang w:val="sv-SE"/>
        </w:rPr>
        <w:t>)</w:t>
      </w:r>
    </w:p>
    <w:p w:rsidR="005D3B5A" w:rsidRPr="006A28F8" w:rsidRDefault="005D3B5A" w:rsidP="005D3B5A">
      <w:pPr>
        <w:jc w:val="center"/>
        <w:rPr>
          <w:sz w:val="28"/>
          <w:szCs w:val="28"/>
          <w:lang w:val="uz-Cyrl-UZ"/>
        </w:rPr>
      </w:pPr>
      <w:r w:rsidRPr="006A28F8">
        <w:rPr>
          <w:sz w:val="28"/>
          <w:szCs w:val="28"/>
          <w:lang w:val="uz-Cyrl-UZ"/>
        </w:rPr>
        <w:t>FANINING O`QUV DASTURI</w:t>
      </w:r>
    </w:p>
    <w:p w:rsidR="00EC4CC1" w:rsidRPr="00181045" w:rsidRDefault="00EC4CC1" w:rsidP="00EC4CC1">
      <w:pPr>
        <w:pStyle w:val="a3"/>
        <w:spacing w:line="276" w:lineRule="auto"/>
        <w:rPr>
          <w:rFonts w:ascii="Times New Roman" w:hAnsi="Times New Roman" w:cs="Times New Roman"/>
          <w:b/>
          <w:lang w:val="en-US"/>
        </w:rPr>
      </w:pPr>
    </w:p>
    <w:p w:rsidR="00EC4CC1" w:rsidRPr="00181045" w:rsidRDefault="00EC4CC1" w:rsidP="00EC4CC1">
      <w:pPr>
        <w:pStyle w:val="a3"/>
        <w:spacing w:line="276" w:lineRule="auto"/>
        <w:rPr>
          <w:rFonts w:ascii="Times New Roman" w:hAnsi="Times New Roman" w:cs="Times New Roman"/>
          <w:b/>
          <w:lang w:val="en-US"/>
        </w:rPr>
      </w:pPr>
    </w:p>
    <w:p w:rsidR="00EC4CC1" w:rsidRPr="00181045" w:rsidRDefault="00EC4CC1" w:rsidP="00EC4CC1">
      <w:pPr>
        <w:pStyle w:val="a3"/>
        <w:spacing w:line="276" w:lineRule="auto"/>
        <w:rPr>
          <w:rFonts w:ascii="Times New Roman" w:hAnsi="Times New Roman" w:cs="Times New Roman"/>
          <w:b/>
          <w:lang w:val="en-US"/>
        </w:rPr>
      </w:pPr>
    </w:p>
    <w:p w:rsidR="00EC4CC1" w:rsidRPr="00181045" w:rsidRDefault="00EC4CC1" w:rsidP="00EC4CC1">
      <w:pPr>
        <w:pStyle w:val="a3"/>
        <w:tabs>
          <w:tab w:val="left" w:pos="3799"/>
        </w:tabs>
        <w:spacing w:line="276" w:lineRule="auto"/>
        <w:rPr>
          <w:rFonts w:ascii="Times New Roman" w:hAnsi="Times New Roman" w:cs="Times New Roman"/>
          <w:b/>
          <w:lang w:val="en-US"/>
        </w:rPr>
      </w:pPr>
    </w:p>
    <w:tbl>
      <w:tblPr>
        <w:tblW w:w="0" w:type="auto"/>
        <w:tblInd w:w="305" w:type="dxa"/>
        <w:tblLayout w:type="fixed"/>
        <w:tblCellMar>
          <w:left w:w="0" w:type="dxa"/>
          <w:right w:w="0" w:type="dxa"/>
        </w:tblCellMar>
        <w:tblLook w:val="01E0" w:firstRow="1" w:lastRow="1" w:firstColumn="1" w:lastColumn="1" w:noHBand="0" w:noVBand="0"/>
      </w:tblPr>
      <w:tblGrid>
        <w:gridCol w:w="3678"/>
        <w:gridCol w:w="5147"/>
      </w:tblGrid>
      <w:tr w:rsidR="00EC4CC1" w:rsidRPr="00181045" w:rsidTr="002848E9">
        <w:trPr>
          <w:trHeight w:val="396"/>
        </w:trPr>
        <w:tc>
          <w:tcPr>
            <w:tcW w:w="3678" w:type="dxa"/>
            <w:shd w:val="clear" w:color="auto" w:fill="auto"/>
          </w:tcPr>
          <w:p w:rsidR="00EC4CC1" w:rsidRPr="00181045" w:rsidRDefault="00EC4CC1" w:rsidP="002848E9">
            <w:pPr>
              <w:pStyle w:val="TableParagraph"/>
              <w:spacing w:line="276" w:lineRule="auto"/>
              <w:ind w:left="0"/>
              <w:rPr>
                <w:sz w:val="28"/>
                <w:szCs w:val="28"/>
              </w:rPr>
            </w:pPr>
            <w:r w:rsidRPr="00181045">
              <w:rPr>
                <w:sz w:val="28"/>
                <w:szCs w:val="28"/>
              </w:rPr>
              <w:t>Bilim sohasi:</w:t>
            </w:r>
          </w:p>
        </w:tc>
        <w:tc>
          <w:tcPr>
            <w:tcW w:w="5147" w:type="dxa"/>
            <w:shd w:val="clear" w:color="auto" w:fill="auto"/>
          </w:tcPr>
          <w:p w:rsidR="00EC4CC1" w:rsidRPr="00181045" w:rsidRDefault="00EC4CC1" w:rsidP="002848E9">
            <w:pPr>
              <w:pStyle w:val="TableParagraph"/>
              <w:spacing w:line="276" w:lineRule="auto"/>
              <w:ind w:left="0"/>
              <w:rPr>
                <w:sz w:val="28"/>
                <w:szCs w:val="28"/>
              </w:rPr>
            </w:pPr>
            <w:r w:rsidRPr="00181045">
              <w:rPr>
                <w:sz w:val="28"/>
                <w:szCs w:val="28"/>
              </w:rPr>
              <w:t xml:space="preserve">100000 – </w:t>
            </w:r>
            <w:proofErr w:type="spellStart"/>
            <w:r w:rsidRPr="00181045">
              <w:rPr>
                <w:sz w:val="28"/>
                <w:szCs w:val="28"/>
                <w:lang w:val="en-US"/>
              </w:rPr>
              <w:t>Ta`lim</w:t>
            </w:r>
            <w:proofErr w:type="spellEnd"/>
          </w:p>
        </w:tc>
      </w:tr>
      <w:tr w:rsidR="00EC4CC1" w:rsidRPr="00181045" w:rsidTr="002848E9">
        <w:trPr>
          <w:trHeight w:val="482"/>
        </w:trPr>
        <w:tc>
          <w:tcPr>
            <w:tcW w:w="3678" w:type="dxa"/>
            <w:shd w:val="clear" w:color="auto" w:fill="auto"/>
          </w:tcPr>
          <w:p w:rsidR="00EC4CC1" w:rsidRPr="00181045" w:rsidRDefault="00EC4CC1" w:rsidP="002848E9">
            <w:pPr>
              <w:pStyle w:val="TableParagraph"/>
              <w:spacing w:line="276" w:lineRule="auto"/>
              <w:ind w:left="0"/>
              <w:rPr>
                <w:sz w:val="28"/>
                <w:szCs w:val="28"/>
              </w:rPr>
            </w:pPr>
            <w:r w:rsidRPr="00181045">
              <w:rPr>
                <w:sz w:val="28"/>
                <w:szCs w:val="28"/>
              </w:rPr>
              <w:t>Ta’lim sohasi:</w:t>
            </w:r>
          </w:p>
        </w:tc>
        <w:tc>
          <w:tcPr>
            <w:tcW w:w="5147" w:type="dxa"/>
            <w:shd w:val="clear" w:color="auto" w:fill="auto"/>
          </w:tcPr>
          <w:p w:rsidR="00EC4CC1" w:rsidRPr="00181045" w:rsidRDefault="00EC4CC1" w:rsidP="002848E9">
            <w:pPr>
              <w:pStyle w:val="TableParagraph"/>
              <w:spacing w:line="276" w:lineRule="auto"/>
              <w:ind w:left="0"/>
              <w:rPr>
                <w:sz w:val="28"/>
                <w:szCs w:val="28"/>
              </w:rPr>
            </w:pPr>
            <w:r w:rsidRPr="00181045">
              <w:rPr>
                <w:sz w:val="28"/>
                <w:szCs w:val="28"/>
              </w:rPr>
              <w:t xml:space="preserve">110000 – </w:t>
            </w:r>
            <w:proofErr w:type="spellStart"/>
            <w:r w:rsidRPr="00181045">
              <w:rPr>
                <w:sz w:val="28"/>
                <w:szCs w:val="28"/>
                <w:lang w:val="en-US"/>
              </w:rPr>
              <w:t>Ta`lim</w:t>
            </w:r>
            <w:proofErr w:type="spellEnd"/>
            <w:r w:rsidRPr="00181045">
              <w:rPr>
                <w:sz w:val="28"/>
                <w:szCs w:val="28"/>
              </w:rPr>
              <w:t xml:space="preserve"> </w:t>
            </w:r>
          </w:p>
        </w:tc>
      </w:tr>
      <w:tr w:rsidR="00EC4CC1" w:rsidRPr="00181045" w:rsidTr="002848E9">
        <w:trPr>
          <w:trHeight w:val="396"/>
        </w:trPr>
        <w:tc>
          <w:tcPr>
            <w:tcW w:w="3678" w:type="dxa"/>
            <w:shd w:val="clear" w:color="auto" w:fill="auto"/>
          </w:tcPr>
          <w:p w:rsidR="00EC4CC1" w:rsidRPr="00181045" w:rsidRDefault="00EC4CC1" w:rsidP="002848E9">
            <w:pPr>
              <w:pStyle w:val="TableParagraph"/>
              <w:spacing w:line="276" w:lineRule="auto"/>
              <w:ind w:left="0"/>
              <w:rPr>
                <w:sz w:val="28"/>
                <w:szCs w:val="28"/>
              </w:rPr>
            </w:pPr>
            <w:r w:rsidRPr="00181045">
              <w:rPr>
                <w:sz w:val="28"/>
                <w:szCs w:val="28"/>
              </w:rPr>
              <w:t>Ta’lim yo`nalishi:</w:t>
            </w:r>
          </w:p>
        </w:tc>
        <w:tc>
          <w:tcPr>
            <w:tcW w:w="5147" w:type="dxa"/>
            <w:shd w:val="clear" w:color="auto" w:fill="auto"/>
          </w:tcPr>
          <w:p w:rsidR="00EC4CC1" w:rsidRPr="00181045" w:rsidRDefault="00EC4CC1" w:rsidP="002848E9">
            <w:pPr>
              <w:pStyle w:val="TableParagraph"/>
              <w:spacing w:line="276" w:lineRule="auto"/>
              <w:ind w:left="0"/>
              <w:rPr>
                <w:sz w:val="28"/>
                <w:szCs w:val="28"/>
              </w:rPr>
            </w:pPr>
            <w:r w:rsidRPr="00181045">
              <w:rPr>
                <w:sz w:val="28"/>
                <w:szCs w:val="28"/>
              </w:rPr>
              <w:t>601122000 – Jismoniy madaniyat</w:t>
            </w:r>
          </w:p>
        </w:tc>
      </w:tr>
    </w:tbl>
    <w:p w:rsidR="00EC4CC1" w:rsidRPr="00181045" w:rsidRDefault="00EC4CC1" w:rsidP="00EC4CC1">
      <w:pPr>
        <w:pStyle w:val="a3"/>
        <w:spacing w:line="276" w:lineRule="auto"/>
        <w:rPr>
          <w:rFonts w:ascii="Times New Roman" w:hAnsi="Times New Roman" w:cs="Times New Roman"/>
          <w:b/>
          <w:lang w:val="en-US"/>
        </w:rPr>
      </w:pPr>
    </w:p>
    <w:p w:rsidR="00EC4CC1" w:rsidRPr="00181045" w:rsidRDefault="00EC4CC1" w:rsidP="00EC4CC1">
      <w:pPr>
        <w:pStyle w:val="a3"/>
        <w:spacing w:line="276" w:lineRule="auto"/>
        <w:rPr>
          <w:rFonts w:ascii="Times New Roman" w:hAnsi="Times New Roman" w:cs="Times New Roman"/>
          <w:b/>
          <w:lang w:val="en-US"/>
        </w:rPr>
      </w:pPr>
    </w:p>
    <w:p w:rsidR="00EC4CC1" w:rsidRDefault="00EC4CC1" w:rsidP="00EC4CC1">
      <w:pPr>
        <w:pStyle w:val="a3"/>
        <w:spacing w:line="276" w:lineRule="auto"/>
        <w:rPr>
          <w:rFonts w:ascii="Times New Roman" w:hAnsi="Times New Roman" w:cs="Times New Roman"/>
          <w:b/>
          <w:lang w:val="en-US"/>
        </w:rPr>
      </w:pPr>
    </w:p>
    <w:p w:rsidR="00EC4CC1" w:rsidRDefault="00EC4CC1" w:rsidP="00EC4CC1">
      <w:pPr>
        <w:pStyle w:val="a3"/>
        <w:spacing w:line="276" w:lineRule="auto"/>
        <w:rPr>
          <w:rFonts w:ascii="Times New Roman" w:hAnsi="Times New Roman" w:cs="Times New Roman"/>
          <w:b/>
          <w:lang w:val="en-US"/>
        </w:rPr>
      </w:pPr>
    </w:p>
    <w:p w:rsidR="00EC4CC1" w:rsidRDefault="00EC4CC1" w:rsidP="00EC4CC1">
      <w:pPr>
        <w:pStyle w:val="a3"/>
        <w:spacing w:line="276" w:lineRule="auto"/>
        <w:rPr>
          <w:rFonts w:ascii="Times New Roman" w:hAnsi="Times New Roman" w:cs="Times New Roman"/>
          <w:b/>
          <w:lang w:val="en-US"/>
        </w:rPr>
      </w:pPr>
    </w:p>
    <w:p w:rsidR="00EC4CC1" w:rsidRPr="00181045" w:rsidRDefault="00EC4CC1" w:rsidP="00EC4CC1">
      <w:pPr>
        <w:pStyle w:val="a3"/>
        <w:spacing w:line="276" w:lineRule="auto"/>
        <w:rPr>
          <w:rFonts w:ascii="Times New Roman" w:hAnsi="Times New Roman" w:cs="Times New Roman"/>
          <w:b/>
          <w:lang w:val="en-US"/>
        </w:rPr>
      </w:pPr>
    </w:p>
    <w:p w:rsidR="00EC4CC1" w:rsidRPr="00181045" w:rsidRDefault="00EC4CC1" w:rsidP="00EC4CC1">
      <w:pPr>
        <w:pStyle w:val="a3"/>
        <w:spacing w:line="276" w:lineRule="auto"/>
        <w:rPr>
          <w:rFonts w:ascii="Times New Roman" w:hAnsi="Times New Roman" w:cs="Times New Roman"/>
          <w:b/>
          <w:lang w:val="en-US"/>
        </w:rPr>
      </w:pPr>
    </w:p>
    <w:p w:rsidR="00EC4CC1" w:rsidRPr="00181045" w:rsidRDefault="00EC4CC1" w:rsidP="00EC4CC1">
      <w:pPr>
        <w:pStyle w:val="a3"/>
        <w:spacing w:line="276" w:lineRule="auto"/>
        <w:jc w:val="center"/>
        <w:rPr>
          <w:rFonts w:ascii="Times New Roman" w:hAnsi="Times New Roman" w:cs="Times New Roman"/>
          <w:b/>
          <w:lang w:val="en-US"/>
        </w:rPr>
      </w:pPr>
      <w:r w:rsidRPr="00181045">
        <w:rPr>
          <w:rFonts w:ascii="Times New Roman" w:hAnsi="Times New Roman" w:cs="Times New Roman"/>
          <w:b/>
          <w:lang w:val="en-US"/>
        </w:rPr>
        <w:tab/>
      </w:r>
    </w:p>
    <w:p w:rsidR="00EC4CC1" w:rsidRDefault="00EC4CC1" w:rsidP="00EC4CC1">
      <w:pPr>
        <w:pStyle w:val="a3"/>
        <w:spacing w:line="276" w:lineRule="auto"/>
        <w:jc w:val="center"/>
        <w:rPr>
          <w:rFonts w:ascii="Times New Roman" w:hAnsi="Times New Roman" w:cs="Times New Roman"/>
          <w:b/>
          <w:lang w:val="en-US"/>
        </w:rPr>
      </w:pPr>
    </w:p>
    <w:p w:rsidR="00EC4CC1" w:rsidRDefault="00EC4CC1" w:rsidP="00EC4CC1">
      <w:pPr>
        <w:pStyle w:val="a3"/>
        <w:spacing w:line="276" w:lineRule="auto"/>
        <w:jc w:val="center"/>
        <w:rPr>
          <w:rFonts w:ascii="Times New Roman" w:hAnsi="Times New Roman" w:cs="Times New Roman"/>
          <w:b/>
          <w:lang w:val="en-US"/>
        </w:rPr>
      </w:pPr>
    </w:p>
    <w:p w:rsidR="00EC4CC1" w:rsidRDefault="00EC4CC1" w:rsidP="00EC4CC1">
      <w:pPr>
        <w:pStyle w:val="a3"/>
        <w:spacing w:line="276" w:lineRule="auto"/>
        <w:jc w:val="center"/>
        <w:rPr>
          <w:rFonts w:ascii="Times New Roman" w:hAnsi="Times New Roman" w:cs="Times New Roman"/>
          <w:b/>
          <w:lang w:val="en-US"/>
        </w:rPr>
      </w:pPr>
    </w:p>
    <w:p w:rsidR="00EC4CC1" w:rsidRDefault="00EC4CC1" w:rsidP="00EC4CC1">
      <w:pPr>
        <w:pStyle w:val="a3"/>
        <w:spacing w:line="276" w:lineRule="auto"/>
        <w:jc w:val="center"/>
        <w:rPr>
          <w:rFonts w:ascii="Times New Roman" w:hAnsi="Times New Roman" w:cs="Times New Roman"/>
          <w:b/>
          <w:lang w:val="en-US"/>
        </w:rPr>
      </w:pPr>
    </w:p>
    <w:p w:rsidR="00EC4CC1" w:rsidRPr="00181045" w:rsidRDefault="00EC4CC1" w:rsidP="00EC4CC1">
      <w:pPr>
        <w:pStyle w:val="a3"/>
        <w:spacing w:line="276" w:lineRule="auto"/>
        <w:jc w:val="center"/>
        <w:rPr>
          <w:rFonts w:ascii="Times New Roman" w:hAnsi="Times New Roman" w:cs="Times New Roman"/>
          <w:b/>
          <w:lang w:val="en-US"/>
        </w:rPr>
      </w:pPr>
    </w:p>
    <w:p w:rsidR="00EC4CC1" w:rsidRDefault="00252824" w:rsidP="00EC4CC1">
      <w:pPr>
        <w:pStyle w:val="a3"/>
        <w:spacing w:line="276" w:lineRule="auto"/>
        <w:jc w:val="center"/>
        <w:rPr>
          <w:rFonts w:ascii="Times New Roman" w:hAnsi="Times New Roman" w:cs="Times New Roman"/>
          <w:b/>
          <w:lang w:val="en-US"/>
        </w:rPr>
      </w:pPr>
      <w:r>
        <w:rPr>
          <w:rFonts w:ascii="Times New Roman" w:hAnsi="Times New Roman" w:cs="Times New Roman"/>
          <w:b/>
          <w:lang w:val="en-US"/>
        </w:rPr>
        <w:t>Jizzax-2022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
        <w:gridCol w:w="2847"/>
        <w:gridCol w:w="1985"/>
        <w:gridCol w:w="1559"/>
        <w:gridCol w:w="3402"/>
      </w:tblGrid>
      <w:tr w:rsidR="00EC4CC1" w:rsidRPr="00181045" w:rsidTr="002848E9">
        <w:tc>
          <w:tcPr>
            <w:tcW w:w="3402" w:type="dxa"/>
            <w:gridSpan w:val="2"/>
            <w:shd w:val="clear" w:color="auto" w:fill="auto"/>
          </w:tcPr>
          <w:p w:rsidR="00EC4CC1" w:rsidRPr="00BF45F1" w:rsidRDefault="00EC4CC1" w:rsidP="009B6CE2">
            <w:pPr>
              <w:keepNext/>
              <w:widowControl w:val="0"/>
              <w:tabs>
                <w:tab w:val="left" w:pos="3240"/>
              </w:tabs>
              <w:autoSpaceDE w:val="0"/>
              <w:autoSpaceDN w:val="0"/>
              <w:adjustRightInd w:val="0"/>
              <w:jc w:val="center"/>
              <w:outlineLvl w:val="0"/>
              <w:rPr>
                <w:b/>
                <w:bCs/>
                <w:sz w:val="28"/>
                <w:szCs w:val="28"/>
                <w:lang w:val="en-US"/>
              </w:rPr>
            </w:pPr>
            <w:r w:rsidRPr="00BF45F1">
              <w:rPr>
                <w:b/>
                <w:bCs/>
                <w:sz w:val="28"/>
                <w:szCs w:val="28"/>
                <w:lang w:val="en-US"/>
              </w:rPr>
              <w:lastRenderedPageBreak/>
              <w:t>Fan/</w:t>
            </w:r>
            <w:proofErr w:type="spellStart"/>
            <w:r w:rsidRPr="00BF45F1">
              <w:rPr>
                <w:b/>
                <w:bCs/>
                <w:sz w:val="28"/>
                <w:szCs w:val="28"/>
                <w:lang w:val="en-US"/>
              </w:rPr>
              <w:t>Modul</w:t>
            </w:r>
            <w:proofErr w:type="spellEnd"/>
            <w:r w:rsidRPr="00BF45F1">
              <w:rPr>
                <w:b/>
                <w:bCs/>
                <w:sz w:val="28"/>
                <w:szCs w:val="28"/>
                <w:lang w:val="en-US"/>
              </w:rPr>
              <w:t xml:space="preserve"> </w:t>
            </w:r>
            <w:proofErr w:type="spellStart"/>
            <w:r w:rsidRPr="00BF45F1">
              <w:rPr>
                <w:b/>
                <w:bCs/>
                <w:sz w:val="28"/>
                <w:szCs w:val="28"/>
                <w:lang w:val="en-US"/>
              </w:rPr>
              <w:t>kodi</w:t>
            </w:r>
            <w:proofErr w:type="spellEnd"/>
          </w:p>
          <w:p w:rsidR="00BF45F1" w:rsidRPr="002F0351" w:rsidRDefault="00BF45F1" w:rsidP="00BF45F1">
            <w:pPr>
              <w:jc w:val="center"/>
              <w:rPr>
                <w:lang w:val="en-US"/>
              </w:rPr>
            </w:pPr>
            <w:r w:rsidRPr="002F0351">
              <w:rPr>
                <w:lang w:val="en-US"/>
              </w:rPr>
              <w:t>SpO'M104</w:t>
            </w:r>
          </w:p>
          <w:p w:rsidR="00EC4CC1" w:rsidRPr="00BF45F1" w:rsidRDefault="00EC4CC1" w:rsidP="009B6CE2">
            <w:pPr>
              <w:keepNext/>
              <w:widowControl w:val="0"/>
              <w:tabs>
                <w:tab w:val="left" w:pos="3240"/>
              </w:tabs>
              <w:autoSpaceDE w:val="0"/>
              <w:autoSpaceDN w:val="0"/>
              <w:adjustRightInd w:val="0"/>
              <w:jc w:val="center"/>
              <w:outlineLvl w:val="0"/>
              <w:rPr>
                <w:b/>
                <w:bCs/>
                <w:sz w:val="28"/>
                <w:szCs w:val="28"/>
                <w:lang w:val="en-US"/>
              </w:rPr>
            </w:pPr>
          </w:p>
        </w:tc>
        <w:tc>
          <w:tcPr>
            <w:tcW w:w="1985" w:type="dxa"/>
            <w:shd w:val="clear" w:color="auto" w:fill="auto"/>
          </w:tcPr>
          <w:p w:rsidR="00EC4CC1" w:rsidRPr="00BF45F1" w:rsidRDefault="00EC4CC1" w:rsidP="009B6CE2">
            <w:pPr>
              <w:keepNext/>
              <w:widowControl w:val="0"/>
              <w:tabs>
                <w:tab w:val="left" w:pos="3240"/>
              </w:tabs>
              <w:autoSpaceDE w:val="0"/>
              <w:autoSpaceDN w:val="0"/>
              <w:adjustRightInd w:val="0"/>
              <w:jc w:val="center"/>
              <w:outlineLvl w:val="0"/>
              <w:rPr>
                <w:b/>
                <w:bCs/>
                <w:sz w:val="28"/>
                <w:szCs w:val="28"/>
                <w:lang w:val="en-US"/>
              </w:rPr>
            </w:pPr>
            <w:proofErr w:type="spellStart"/>
            <w:r w:rsidRPr="00BF45F1">
              <w:rPr>
                <w:b/>
                <w:bCs/>
                <w:sz w:val="28"/>
                <w:szCs w:val="28"/>
                <w:lang w:val="en-US"/>
              </w:rPr>
              <w:t>O`quv</w:t>
            </w:r>
            <w:proofErr w:type="spellEnd"/>
            <w:r w:rsidRPr="00BF45F1">
              <w:rPr>
                <w:b/>
                <w:bCs/>
                <w:sz w:val="28"/>
                <w:szCs w:val="28"/>
                <w:lang w:val="en-US"/>
              </w:rPr>
              <w:t xml:space="preserve"> </w:t>
            </w:r>
            <w:proofErr w:type="spellStart"/>
            <w:r w:rsidRPr="00BF45F1">
              <w:rPr>
                <w:b/>
                <w:bCs/>
                <w:sz w:val="28"/>
                <w:szCs w:val="28"/>
                <w:lang w:val="en-US"/>
              </w:rPr>
              <w:t>yili</w:t>
            </w:r>
            <w:proofErr w:type="spellEnd"/>
          </w:p>
          <w:p w:rsidR="00EC4CC1" w:rsidRPr="002F0351" w:rsidRDefault="003A4A19" w:rsidP="009B6CE2">
            <w:pPr>
              <w:keepNext/>
              <w:widowControl w:val="0"/>
              <w:tabs>
                <w:tab w:val="left" w:pos="3240"/>
              </w:tabs>
              <w:autoSpaceDE w:val="0"/>
              <w:autoSpaceDN w:val="0"/>
              <w:adjustRightInd w:val="0"/>
              <w:jc w:val="center"/>
              <w:outlineLvl w:val="0"/>
              <w:rPr>
                <w:bCs/>
                <w:sz w:val="28"/>
                <w:szCs w:val="28"/>
                <w:lang w:val="en-US"/>
              </w:rPr>
            </w:pPr>
            <w:r w:rsidRPr="002F0351">
              <w:rPr>
                <w:bCs/>
                <w:sz w:val="28"/>
                <w:szCs w:val="28"/>
                <w:lang w:val="en-US"/>
              </w:rPr>
              <w:t>2022-2023</w:t>
            </w:r>
          </w:p>
        </w:tc>
        <w:tc>
          <w:tcPr>
            <w:tcW w:w="1559" w:type="dxa"/>
            <w:shd w:val="clear" w:color="auto" w:fill="auto"/>
          </w:tcPr>
          <w:p w:rsidR="00EC4CC1" w:rsidRPr="00BF45F1" w:rsidRDefault="00EC4CC1" w:rsidP="009B6CE2">
            <w:pPr>
              <w:keepNext/>
              <w:widowControl w:val="0"/>
              <w:tabs>
                <w:tab w:val="left" w:pos="3240"/>
              </w:tabs>
              <w:autoSpaceDE w:val="0"/>
              <w:autoSpaceDN w:val="0"/>
              <w:adjustRightInd w:val="0"/>
              <w:jc w:val="center"/>
              <w:outlineLvl w:val="0"/>
              <w:rPr>
                <w:b/>
                <w:bCs/>
                <w:sz w:val="28"/>
                <w:szCs w:val="28"/>
                <w:lang w:val="en-US"/>
              </w:rPr>
            </w:pPr>
            <w:proofErr w:type="spellStart"/>
            <w:r w:rsidRPr="00BF45F1">
              <w:rPr>
                <w:b/>
                <w:bCs/>
                <w:sz w:val="28"/>
                <w:szCs w:val="28"/>
                <w:lang w:val="en-US"/>
              </w:rPr>
              <w:t>Semestr</w:t>
            </w:r>
            <w:proofErr w:type="spellEnd"/>
          </w:p>
          <w:p w:rsidR="00EC4CC1" w:rsidRPr="002F0351" w:rsidRDefault="00EC4CC1" w:rsidP="009B6CE2">
            <w:pPr>
              <w:keepNext/>
              <w:widowControl w:val="0"/>
              <w:tabs>
                <w:tab w:val="left" w:pos="3240"/>
              </w:tabs>
              <w:autoSpaceDE w:val="0"/>
              <w:autoSpaceDN w:val="0"/>
              <w:adjustRightInd w:val="0"/>
              <w:jc w:val="center"/>
              <w:outlineLvl w:val="0"/>
              <w:rPr>
                <w:bCs/>
                <w:sz w:val="28"/>
                <w:szCs w:val="28"/>
                <w:lang w:val="en-US"/>
              </w:rPr>
            </w:pPr>
            <w:r w:rsidRPr="002F0351">
              <w:rPr>
                <w:bCs/>
                <w:sz w:val="28"/>
                <w:szCs w:val="28"/>
                <w:lang w:val="en-US"/>
              </w:rPr>
              <w:t>2</w:t>
            </w:r>
          </w:p>
        </w:tc>
        <w:tc>
          <w:tcPr>
            <w:tcW w:w="3402" w:type="dxa"/>
            <w:shd w:val="clear" w:color="auto" w:fill="auto"/>
          </w:tcPr>
          <w:p w:rsidR="00EC4CC1" w:rsidRPr="00BF45F1" w:rsidRDefault="00EC4CC1" w:rsidP="009B6CE2">
            <w:pPr>
              <w:keepNext/>
              <w:widowControl w:val="0"/>
              <w:tabs>
                <w:tab w:val="left" w:pos="3240"/>
              </w:tabs>
              <w:autoSpaceDE w:val="0"/>
              <w:autoSpaceDN w:val="0"/>
              <w:adjustRightInd w:val="0"/>
              <w:jc w:val="center"/>
              <w:outlineLvl w:val="0"/>
              <w:rPr>
                <w:b/>
                <w:bCs/>
                <w:sz w:val="28"/>
                <w:szCs w:val="28"/>
                <w:lang w:val="en-US"/>
              </w:rPr>
            </w:pPr>
            <w:proofErr w:type="spellStart"/>
            <w:r w:rsidRPr="00BF45F1">
              <w:rPr>
                <w:b/>
                <w:bCs/>
                <w:sz w:val="28"/>
                <w:szCs w:val="28"/>
                <w:lang w:val="en-US"/>
              </w:rPr>
              <w:t>Kreditlar</w:t>
            </w:r>
            <w:proofErr w:type="spellEnd"/>
          </w:p>
          <w:p w:rsidR="00EC4CC1" w:rsidRPr="002F0351" w:rsidRDefault="00EC4CC1" w:rsidP="009B6CE2">
            <w:pPr>
              <w:keepNext/>
              <w:widowControl w:val="0"/>
              <w:tabs>
                <w:tab w:val="left" w:pos="3240"/>
              </w:tabs>
              <w:autoSpaceDE w:val="0"/>
              <w:autoSpaceDN w:val="0"/>
              <w:adjustRightInd w:val="0"/>
              <w:jc w:val="center"/>
              <w:outlineLvl w:val="0"/>
              <w:rPr>
                <w:bCs/>
                <w:sz w:val="28"/>
                <w:szCs w:val="28"/>
                <w:lang w:val="en-US"/>
              </w:rPr>
            </w:pPr>
            <w:r w:rsidRPr="002F0351">
              <w:rPr>
                <w:bCs/>
                <w:sz w:val="28"/>
                <w:szCs w:val="28"/>
                <w:lang w:val="en-US"/>
              </w:rPr>
              <w:t>4</w:t>
            </w:r>
          </w:p>
        </w:tc>
      </w:tr>
      <w:tr w:rsidR="00EC4CC1" w:rsidRPr="00181045" w:rsidTr="002848E9">
        <w:tc>
          <w:tcPr>
            <w:tcW w:w="3402" w:type="dxa"/>
            <w:gridSpan w:val="2"/>
            <w:shd w:val="clear" w:color="auto" w:fill="auto"/>
          </w:tcPr>
          <w:p w:rsidR="00EC4CC1" w:rsidRPr="00BF45F1" w:rsidRDefault="00EC4CC1" w:rsidP="009B6CE2">
            <w:pPr>
              <w:keepNext/>
              <w:widowControl w:val="0"/>
              <w:tabs>
                <w:tab w:val="left" w:pos="3240"/>
              </w:tabs>
              <w:autoSpaceDE w:val="0"/>
              <w:autoSpaceDN w:val="0"/>
              <w:adjustRightInd w:val="0"/>
              <w:jc w:val="center"/>
              <w:outlineLvl w:val="0"/>
              <w:rPr>
                <w:b/>
                <w:bCs/>
                <w:sz w:val="28"/>
                <w:szCs w:val="28"/>
                <w:lang w:val="en-US"/>
              </w:rPr>
            </w:pPr>
            <w:r w:rsidRPr="00BF45F1">
              <w:rPr>
                <w:b/>
                <w:bCs/>
                <w:sz w:val="28"/>
                <w:szCs w:val="28"/>
                <w:lang w:val="en-US"/>
              </w:rPr>
              <w:t>Fan/</w:t>
            </w:r>
            <w:proofErr w:type="spellStart"/>
            <w:r w:rsidRPr="00BF45F1">
              <w:rPr>
                <w:b/>
                <w:bCs/>
                <w:sz w:val="28"/>
                <w:szCs w:val="28"/>
                <w:lang w:val="en-US"/>
              </w:rPr>
              <w:t>Modul</w:t>
            </w:r>
            <w:proofErr w:type="spellEnd"/>
            <w:r w:rsidRPr="00BF45F1">
              <w:rPr>
                <w:b/>
                <w:bCs/>
                <w:sz w:val="28"/>
                <w:szCs w:val="28"/>
                <w:lang w:val="en-US"/>
              </w:rPr>
              <w:t xml:space="preserve"> </w:t>
            </w:r>
            <w:proofErr w:type="spellStart"/>
            <w:r w:rsidRPr="00BF45F1">
              <w:rPr>
                <w:b/>
                <w:bCs/>
                <w:sz w:val="28"/>
                <w:szCs w:val="28"/>
                <w:lang w:val="en-US"/>
              </w:rPr>
              <w:t>kodi</w:t>
            </w:r>
            <w:proofErr w:type="spellEnd"/>
          </w:p>
          <w:p w:rsidR="00EC4CC1" w:rsidRPr="002F0351" w:rsidRDefault="00EC4CC1" w:rsidP="009B6CE2">
            <w:pPr>
              <w:keepNext/>
              <w:widowControl w:val="0"/>
              <w:tabs>
                <w:tab w:val="left" w:pos="3240"/>
              </w:tabs>
              <w:autoSpaceDE w:val="0"/>
              <w:autoSpaceDN w:val="0"/>
              <w:adjustRightInd w:val="0"/>
              <w:jc w:val="center"/>
              <w:outlineLvl w:val="0"/>
              <w:rPr>
                <w:bCs/>
                <w:sz w:val="28"/>
                <w:szCs w:val="28"/>
                <w:lang w:val="uz-Cyrl-UZ"/>
              </w:rPr>
            </w:pPr>
            <w:proofErr w:type="spellStart"/>
            <w:r w:rsidRPr="002F0351">
              <w:rPr>
                <w:bCs/>
                <w:sz w:val="28"/>
                <w:szCs w:val="28"/>
                <w:lang w:val="en-US"/>
              </w:rPr>
              <w:t>Majburiy</w:t>
            </w:r>
            <w:proofErr w:type="spellEnd"/>
          </w:p>
        </w:tc>
        <w:tc>
          <w:tcPr>
            <w:tcW w:w="3544" w:type="dxa"/>
            <w:gridSpan w:val="2"/>
            <w:shd w:val="clear" w:color="auto" w:fill="auto"/>
          </w:tcPr>
          <w:p w:rsidR="00EC4CC1" w:rsidRPr="00BF45F1" w:rsidRDefault="00EC4CC1" w:rsidP="009B6CE2">
            <w:pPr>
              <w:keepNext/>
              <w:widowControl w:val="0"/>
              <w:tabs>
                <w:tab w:val="left" w:pos="3240"/>
              </w:tabs>
              <w:autoSpaceDE w:val="0"/>
              <w:autoSpaceDN w:val="0"/>
              <w:adjustRightInd w:val="0"/>
              <w:jc w:val="center"/>
              <w:outlineLvl w:val="0"/>
              <w:rPr>
                <w:b/>
                <w:bCs/>
                <w:sz w:val="28"/>
                <w:szCs w:val="28"/>
                <w:lang w:val="en-US"/>
              </w:rPr>
            </w:pPr>
            <w:proofErr w:type="spellStart"/>
            <w:r w:rsidRPr="00BF45F1">
              <w:rPr>
                <w:b/>
                <w:bCs/>
                <w:sz w:val="28"/>
                <w:szCs w:val="28"/>
                <w:lang w:val="en-US"/>
              </w:rPr>
              <w:t>Ta`lim</w:t>
            </w:r>
            <w:proofErr w:type="spellEnd"/>
            <w:r w:rsidRPr="00BF45F1">
              <w:rPr>
                <w:b/>
                <w:bCs/>
                <w:sz w:val="28"/>
                <w:szCs w:val="28"/>
                <w:lang w:val="en-US"/>
              </w:rPr>
              <w:t xml:space="preserve"> </w:t>
            </w:r>
            <w:proofErr w:type="spellStart"/>
            <w:r w:rsidRPr="00BF45F1">
              <w:rPr>
                <w:b/>
                <w:bCs/>
                <w:sz w:val="28"/>
                <w:szCs w:val="28"/>
                <w:lang w:val="en-US"/>
              </w:rPr>
              <w:t>tili</w:t>
            </w:r>
            <w:proofErr w:type="spellEnd"/>
          </w:p>
          <w:p w:rsidR="00EC4CC1" w:rsidRPr="002F0351" w:rsidRDefault="00EC4CC1" w:rsidP="009B6CE2">
            <w:pPr>
              <w:keepNext/>
              <w:widowControl w:val="0"/>
              <w:tabs>
                <w:tab w:val="left" w:pos="3240"/>
              </w:tabs>
              <w:autoSpaceDE w:val="0"/>
              <w:autoSpaceDN w:val="0"/>
              <w:adjustRightInd w:val="0"/>
              <w:jc w:val="center"/>
              <w:outlineLvl w:val="0"/>
              <w:rPr>
                <w:bCs/>
                <w:sz w:val="28"/>
                <w:szCs w:val="28"/>
                <w:lang w:val="en-US"/>
              </w:rPr>
            </w:pPr>
            <w:proofErr w:type="spellStart"/>
            <w:r w:rsidRPr="002F0351">
              <w:rPr>
                <w:bCs/>
                <w:sz w:val="28"/>
                <w:szCs w:val="28"/>
                <w:lang w:val="en-US"/>
              </w:rPr>
              <w:t>O`zbek</w:t>
            </w:r>
            <w:proofErr w:type="spellEnd"/>
          </w:p>
        </w:tc>
        <w:tc>
          <w:tcPr>
            <w:tcW w:w="3402" w:type="dxa"/>
            <w:shd w:val="clear" w:color="auto" w:fill="auto"/>
          </w:tcPr>
          <w:p w:rsidR="00EC4CC1" w:rsidRPr="00BF45F1" w:rsidRDefault="00EC4CC1" w:rsidP="009B6CE2">
            <w:pPr>
              <w:keepNext/>
              <w:widowControl w:val="0"/>
              <w:tabs>
                <w:tab w:val="left" w:pos="3240"/>
              </w:tabs>
              <w:autoSpaceDE w:val="0"/>
              <w:autoSpaceDN w:val="0"/>
              <w:adjustRightInd w:val="0"/>
              <w:outlineLvl w:val="0"/>
              <w:rPr>
                <w:b/>
                <w:bCs/>
                <w:sz w:val="28"/>
                <w:szCs w:val="28"/>
                <w:lang w:val="en-US"/>
              </w:rPr>
            </w:pPr>
            <w:r w:rsidRPr="00BF45F1">
              <w:rPr>
                <w:b/>
                <w:bCs/>
                <w:sz w:val="28"/>
                <w:szCs w:val="28"/>
                <w:lang w:val="en-US"/>
              </w:rPr>
              <w:t xml:space="preserve">     </w:t>
            </w:r>
            <w:proofErr w:type="spellStart"/>
            <w:r w:rsidRPr="00BF45F1">
              <w:rPr>
                <w:b/>
                <w:bCs/>
                <w:sz w:val="28"/>
                <w:szCs w:val="28"/>
                <w:lang w:val="en-US"/>
              </w:rPr>
              <w:t>Haftadagi</w:t>
            </w:r>
            <w:proofErr w:type="spellEnd"/>
            <w:r w:rsidRPr="00BF45F1">
              <w:rPr>
                <w:b/>
                <w:bCs/>
                <w:sz w:val="28"/>
                <w:szCs w:val="28"/>
                <w:lang w:val="en-US"/>
              </w:rPr>
              <w:t xml:space="preserve"> </w:t>
            </w:r>
            <w:proofErr w:type="spellStart"/>
            <w:r w:rsidRPr="00BF45F1">
              <w:rPr>
                <w:b/>
                <w:bCs/>
                <w:sz w:val="28"/>
                <w:szCs w:val="28"/>
                <w:lang w:val="en-US"/>
              </w:rPr>
              <w:t>dars</w:t>
            </w:r>
            <w:proofErr w:type="spellEnd"/>
            <w:r w:rsidRPr="00BF45F1">
              <w:rPr>
                <w:b/>
                <w:bCs/>
                <w:sz w:val="28"/>
                <w:szCs w:val="28"/>
                <w:lang w:val="en-US"/>
              </w:rPr>
              <w:t xml:space="preserve"> </w:t>
            </w:r>
            <w:proofErr w:type="spellStart"/>
            <w:r w:rsidRPr="00BF45F1">
              <w:rPr>
                <w:b/>
                <w:bCs/>
                <w:sz w:val="28"/>
                <w:szCs w:val="28"/>
                <w:lang w:val="en-US"/>
              </w:rPr>
              <w:t>soatlari</w:t>
            </w:r>
            <w:proofErr w:type="spellEnd"/>
            <w:r w:rsidRPr="00BF45F1">
              <w:rPr>
                <w:b/>
                <w:bCs/>
                <w:sz w:val="28"/>
                <w:szCs w:val="28"/>
                <w:lang w:val="en-US"/>
              </w:rPr>
              <w:t xml:space="preserve"> </w:t>
            </w:r>
          </w:p>
          <w:p w:rsidR="00EC4CC1" w:rsidRPr="002F0351" w:rsidRDefault="00EC4CC1" w:rsidP="009B6CE2">
            <w:pPr>
              <w:keepNext/>
              <w:widowControl w:val="0"/>
              <w:tabs>
                <w:tab w:val="left" w:pos="3240"/>
              </w:tabs>
              <w:autoSpaceDE w:val="0"/>
              <w:autoSpaceDN w:val="0"/>
              <w:adjustRightInd w:val="0"/>
              <w:jc w:val="center"/>
              <w:outlineLvl w:val="0"/>
              <w:rPr>
                <w:bCs/>
                <w:sz w:val="28"/>
                <w:szCs w:val="28"/>
                <w:lang w:val="en-US"/>
              </w:rPr>
            </w:pPr>
            <w:r w:rsidRPr="002F0351">
              <w:rPr>
                <w:bCs/>
                <w:sz w:val="28"/>
                <w:szCs w:val="28"/>
                <w:lang w:val="en-US"/>
              </w:rPr>
              <w:t>4</w:t>
            </w:r>
          </w:p>
        </w:tc>
      </w:tr>
      <w:tr w:rsidR="00EC4CC1" w:rsidRPr="00181045" w:rsidTr="002848E9">
        <w:tc>
          <w:tcPr>
            <w:tcW w:w="555" w:type="dxa"/>
            <w:vMerge w:val="restart"/>
            <w:tcBorders>
              <w:right w:val="single" w:sz="4" w:space="0" w:color="auto"/>
            </w:tcBorders>
            <w:shd w:val="clear" w:color="auto" w:fill="auto"/>
          </w:tcPr>
          <w:p w:rsidR="00EC4CC1" w:rsidRPr="00BF45F1" w:rsidRDefault="00EC4CC1" w:rsidP="009B6CE2">
            <w:pPr>
              <w:keepNext/>
              <w:widowControl w:val="0"/>
              <w:tabs>
                <w:tab w:val="left" w:pos="3240"/>
              </w:tabs>
              <w:autoSpaceDE w:val="0"/>
              <w:autoSpaceDN w:val="0"/>
              <w:adjustRightInd w:val="0"/>
              <w:jc w:val="center"/>
              <w:outlineLvl w:val="0"/>
              <w:rPr>
                <w:b/>
                <w:bCs/>
                <w:sz w:val="28"/>
                <w:szCs w:val="28"/>
                <w:lang w:val="en-US"/>
              </w:rPr>
            </w:pPr>
          </w:p>
          <w:p w:rsidR="00EC4CC1" w:rsidRPr="00BF45F1" w:rsidRDefault="00EC4CC1" w:rsidP="009B6CE2">
            <w:pPr>
              <w:keepNext/>
              <w:widowControl w:val="0"/>
              <w:tabs>
                <w:tab w:val="left" w:pos="3240"/>
              </w:tabs>
              <w:autoSpaceDE w:val="0"/>
              <w:autoSpaceDN w:val="0"/>
              <w:adjustRightInd w:val="0"/>
              <w:jc w:val="center"/>
              <w:outlineLvl w:val="0"/>
              <w:rPr>
                <w:b/>
                <w:bCs/>
                <w:sz w:val="28"/>
                <w:szCs w:val="28"/>
                <w:lang w:val="en-US"/>
              </w:rPr>
            </w:pPr>
            <w:r w:rsidRPr="00BF45F1">
              <w:rPr>
                <w:b/>
                <w:bCs/>
                <w:sz w:val="28"/>
                <w:szCs w:val="28"/>
                <w:lang w:val="en-US"/>
              </w:rPr>
              <w:t>1</w:t>
            </w:r>
          </w:p>
        </w:tc>
        <w:tc>
          <w:tcPr>
            <w:tcW w:w="2847" w:type="dxa"/>
            <w:tcBorders>
              <w:left w:val="single" w:sz="4" w:space="0" w:color="auto"/>
            </w:tcBorders>
            <w:shd w:val="clear" w:color="auto" w:fill="auto"/>
          </w:tcPr>
          <w:p w:rsidR="00EC4CC1" w:rsidRPr="00BF45F1" w:rsidRDefault="00EC4CC1" w:rsidP="009B6CE2">
            <w:pPr>
              <w:keepNext/>
              <w:widowControl w:val="0"/>
              <w:tabs>
                <w:tab w:val="left" w:pos="3240"/>
              </w:tabs>
              <w:autoSpaceDE w:val="0"/>
              <w:autoSpaceDN w:val="0"/>
              <w:adjustRightInd w:val="0"/>
              <w:jc w:val="center"/>
              <w:outlineLvl w:val="0"/>
              <w:rPr>
                <w:b/>
                <w:bCs/>
                <w:sz w:val="28"/>
                <w:szCs w:val="28"/>
                <w:lang w:val="en-US"/>
              </w:rPr>
            </w:pPr>
            <w:r w:rsidRPr="00BF45F1">
              <w:rPr>
                <w:b/>
                <w:bCs/>
                <w:sz w:val="28"/>
                <w:szCs w:val="28"/>
                <w:lang w:val="en-US"/>
              </w:rPr>
              <w:t xml:space="preserve">Fanning </w:t>
            </w:r>
            <w:proofErr w:type="spellStart"/>
            <w:r w:rsidRPr="00BF45F1">
              <w:rPr>
                <w:b/>
                <w:bCs/>
                <w:sz w:val="28"/>
                <w:szCs w:val="28"/>
                <w:lang w:val="en-US"/>
              </w:rPr>
              <w:t>nomi</w:t>
            </w:r>
            <w:proofErr w:type="spellEnd"/>
          </w:p>
        </w:tc>
        <w:tc>
          <w:tcPr>
            <w:tcW w:w="1985" w:type="dxa"/>
            <w:shd w:val="clear" w:color="auto" w:fill="auto"/>
          </w:tcPr>
          <w:p w:rsidR="00EC4CC1" w:rsidRPr="00BF45F1" w:rsidRDefault="00EC4CC1" w:rsidP="009B6CE2">
            <w:pPr>
              <w:keepNext/>
              <w:widowControl w:val="0"/>
              <w:tabs>
                <w:tab w:val="left" w:pos="3240"/>
              </w:tabs>
              <w:autoSpaceDE w:val="0"/>
              <w:autoSpaceDN w:val="0"/>
              <w:adjustRightInd w:val="0"/>
              <w:jc w:val="center"/>
              <w:outlineLvl w:val="0"/>
              <w:rPr>
                <w:b/>
                <w:bCs/>
                <w:sz w:val="28"/>
                <w:szCs w:val="28"/>
                <w:lang w:val="en-US"/>
              </w:rPr>
            </w:pPr>
            <w:proofErr w:type="spellStart"/>
            <w:r w:rsidRPr="00BF45F1">
              <w:rPr>
                <w:b/>
                <w:bCs/>
                <w:sz w:val="28"/>
                <w:szCs w:val="28"/>
                <w:lang w:val="en-US"/>
              </w:rPr>
              <w:t>Auditoriya</w:t>
            </w:r>
            <w:proofErr w:type="spellEnd"/>
            <w:r w:rsidRPr="00BF45F1">
              <w:rPr>
                <w:b/>
                <w:bCs/>
                <w:sz w:val="28"/>
                <w:szCs w:val="28"/>
                <w:lang w:val="en-US"/>
              </w:rPr>
              <w:t xml:space="preserve"> </w:t>
            </w:r>
            <w:proofErr w:type="spellStart"/>
            <w:r w:rsidRPr="00BF45F1">
              <w:rPr>
                <w:b/>
                <w:bCs/>
                <w:sz w:val="28"/>
                <w:szCs w:val="28"/>
                <w:lang w:val="en-US"/>
              </w:rPr>
              <w:t>mashg`ulotlari</w:t>
            </w:r>
            <w:proofErr w:type="spellEnd"/>
          </w:p>
          <w:p w:rsidR="00EC4CC1" w:rsidRPr="00BF45F1" w:rsidRDefault="00EC4CC1" w:rsidP="009B6CE2">
            <w:pPr>
              <w:keepNext/>
              <w:widowControl w:val="0"/>
              <w:tabs>
                <w:tab w:val="left" w:pos="3240"/>
              </w:tabs>
              <w:autoSpaceDE w:val="0"/>
              <w:autoSpaceDN w:val="0"/>
              <w:adjustRightInd w:val="0"/>
              <w:jc w:val="center"/>
              <w:outlineLvl w:val="0"/>
              <w:rPr>
                <w:b/>
                <w:bCs/>
                <w:sz w:val="28"/>
                <w:szCs w:val="28"/>
                <w:lang w:val="en-US"/>
              </w:rPr>
            </w:pPr>
            <w:r w:rsidRPr="00BF45F1">
              <w:rPr>
                <w:b/>
                <w:bCs/>
                <w:sz w:val="28"/>
                <w:szCs w:val="28"/>
                <w:lang w:val="en-US"/>
              </w:rPr>
              <w:t>(</w:t>
            </w:r>
            <w:proofErr w:type="spellStart"/>
            <w:r w:rsidRPr="00BF45F1">
              <w:rPr>
                <w:b/>
                <w:bCs/>
                <w:sz w:val="28"/>
                <w:szCs w:val="28"/>
                <w:lang w:val="en-US"/>
              </w:rPr>
              <w:t>soat</w:t>
            </w:r>
            <w:proofErr w:type="spellEnd"/>
            <w:r w:rsidRPr="00BF45F1">
              <w:rPr>
                <w:b/>
                <w:bCs/>
                <w:sz w:val="28"/>
                <w:szCs w:val="28"/>
                <w:lang w:val="en-US"/>
              </w:rPr>
              <w:t>)</w:t>
            </w:r>
          </w:p>
        </w:tc>
        <w:tc>
          <w:tcPr>
            <w:tcW w:w="1559" w:type="dxa"/>
            <w:shd w:val="clear" w:color="auto" w:fill="auto"/>
          </w:tcPr>
          <w:p w:rsidR="00EC4CC1" w:rsidRPr="00BF45F1" w:rsidRDefault="00EC4CC1" w:rsidP="009B6CE2">
            <w:pPr>
              <w:keepNext/>
              <w:widowControl w:val="0"/>
              <w:tabs>
                <w:tab w:val="left" w:pos="3240"/>
              </w:tabs>
              <w:autoSpaceDE w:val="0"/>
              <w:autoSpaceDN w:val="0"/>
              <w:adjustRightInd w:val="0"/>
              <w:jc w:val="center"/>
              <w:outlineLvl w:val="0"/>
              <w:rPr>
                <w:b/>
                <w:bCs/>
                <w:sz w:val="28"/>
                <w:szCs w:val="28"/>
                <w:lang w:val="en-US"/>
              </w:rPr>
            </w:pPr>
            <w:proofErr w:type="spellStart"/>
            <w:r w:rsidRPr="00BF45F1">
              <w:rPr>
                <w:b/>
                <w:bCs/>
                <w:sz w:val="28"/>
                <w:szCs w:val="28"/>
                <w:lang w:val="en-US"/>
              </w:rPr>
              <w:t>Mustaqil</w:t>
            </w:r>
            <w:proofErr w:type="spellEnd"/>
            <w:r w:rsidRPr="00BF45F1">
              <w:rPr>
                <w:b/>
                <w:bCs/>
                <w:sz w:val="28"/>
                <w:szCs w:val="28"/>
                <w:lang w:val="en-US"/>
              </w:rPr>
              <w:t xml:space="preserve"> </w:t>
            </w:r>
            <w:proofErr w:type="spellStart"/>
            <w:r w:rsidRPr="00BF45F1">
              <w:rPr>
                <w:b/>
                <w:bCs/>
                <w:sz w:val="28"/>
                <w:szCs w:val="28"/>
                <w:lang w:val="en-US"/>
              </w:rPr>
              <w:t>ta`lim</w:t>
            </w:r>
            <w:proofErr w:type="spellEnd"/>
          </w:p>
          <w:p w:rsidR="00EC4CC1" w:rsidRPr="00BF45F1" w:rsidRDefault="00EC4CC1" w:rsidP="009B6CE2">
            <w:pPr>
              <w:keepNext/>
              <w:widowControl w:val="0"/>
              <w:tabs>
                <w:tab w:val="left" w:pos="3240"/>
              </w:tabs>
              <w:autoSpaceDE w:val="0"/>
              <w:autoSpaceDN w:val="0"/>
              <w:adjustRightInd w:val="0"/>
              <w:jc w:val="center"/>
              <w:outlineLvl w:val="0"/>
              <w:rPr>
                <w:b/>
                <w:bCs/>
                <w:sz w:val="28"/>
                <w:szCs w:val="28"/>
                <w:lang w:val="en-US"/>
              </w:rPr>
            </w:pPr>
            <w:r w:rsidRPr="00BF45F1">
              <w:rPr>
                <w:b/>
                <w:bCs/>
                <w:sz w:val="28"/>
                <w:szCs w:val="28"/>
                <w:lang w:val="en-US"/>
              </w:rPr>
              <w:t>(</w:t>
            </w:r>
            <w:proofErr w:type="spellStart"/>
            <w:r w:rsidRPr="00BF45F1">
              <w:rPr>
                <w:b/>
                <w:bCs/>
                <w:sz w:val="28"/>
                <w:szCs w:val="28"/>
                <w:lang w:val="en-US"/>
              </w:rPr>
              <w:t>soat</w:t>
            </w:r>
            <w:proofErr w:type="spellEnd"/>
            <w:r w:rsidRPr="00BF45F1">
              <w:rPr>
                <w:b/>
                <w:bCs/>
                <w:sz w:val="28"/>
                <w:szCs w:val="28"/>
                <w:lang w:val="en-US"/>
              </w:rPr>
              <w:t>)</w:t>
            </w:r>
          </w:p>
        </w:tc>
        <w:tc>
          <w:tcPr>
            <w:tcW w:w="3402" w:type="dxa"/>
            <w:shd w:val="clear" w:color="auto" w:fill="auto"/>
          </w:tcPr>
          <w:p w:rsidR="00EC4CC1" w:rsidRPr="00BF45F1" w:rsidRDefault="00EC4CC1" w:rsidP="009B6CE2">
            <w:pPr>
              <w:keepNext/>
              <w:widowControl w:val="0"/>
              <w:tabs>
                <w:tab w:val="left" w:pos="3240"/>
              </w:tabs>
              <w:autoSpaceDE w:val="0"/>
              <w:autoSpaceDN w:val="0"/>
              <w:adjustRightInd w:val="0"/>
              <w:jc w:val="center"/>
              <w:outlineLvl w:val="0"/>
              <w:rPr>
                <w:b/>
                <w:bCs/>
                <w:sz w:val="28"/>
                <w:szCs w:val="28"/>
                <w:lang w:val="en-US"/>
              </w:rPr>
            </w:pPr>
            <w:r w:rsidRPr="00BF45F1">
              <w:rPr>
                <w:b/>
                <w:bCs/>
                <w:sz w:val="28"/>
                <w:szCs w:val="28"/>
                <w:lang w:val="en-US"/>
              </w:rPr>
              <w:t xml:space="preserve">Jami </w:t>
            </w:r>
            <w:proofErr w:type="spellStart"/>
            <w:r w:rsidRPr="00BF45F1">
              <w:rPr>
                <w:b/>
                <w:bCs/>
                <w:sz w:val="28"/>
                <w:szCs w:val="28"/>
                <w:lang w:val="en-US"/>
              </w:rPr>
              <w:t>yuklama</w:t>
            </w:r>
            <w:proofErr w:type="spellEnd"/>
          </w:p>
          <w:p w:rsidR="00EC4CC1" w:rsidRPr="00BF45F1" w:rsidRDefault="00EC4CC1" w:rsidP="009B6CE2">
            <w:pPr>
              <w:keepNext/>
              <w:widowControl w:val="0"/>
              <w:tabs>
                <w:tab w:val="left" w:pos="3240"/>
              </w:tabs>
              <w:autoSpaceDE w:val="0"/>
              <w:autoSpaceDN w:val="0"/>
              <w:adjustRightInd w:val="0"/>
              <w:jc w:val="center"/>
              <w:outlineLvl w:val="0"/>
              <w:rPr>
                <w:b/>
                <w:bCs/>
                <w:sz w:val="28"/>
                <w:szCs w:val="28"/>
                <w:lang w:val="en-US"/>
              </w:rPr>
            </w:pPr>
            <w:r w:rsidRPr="00BF45F1">
              <w:rPr>
                <w:b/>
                <w:bCs/>
                <w:sz w:val="28"/>
                <w:szCs w:val="28"/>
                <w:lang w:val="en-US"/>
              </w:rPr>
              <w:t>(</w:t>
            </w:r>
            <w:proofErr w:type="spellStart"/>
            <w:r w:rsidRPr="00BF45F1">
              <w:rPr>
                <w:b/>
                <w:bCs/>
                <w:sz w:val="28"/>
                <w:szCs w:val="28"/>
                <w:lang w:val="en-US"/>
              </w:rPr>
              <w:t>soat</w:t>
            </w:r>
            <w:proofErr w:type="spellEnd"/>
            <w:r w:rsidRPr="00BF45F1">
              <w:rPr>
                <w:b/>
                <w:bCs/>
                <w:sz w:val="28"/>
                <w:szCs w:val="28"/>
                <w:lang w:val="en-US"/>
              </w:rPr>
              <w:t>)</w:t>
            </w:r>
          </w:p>
        </w:tc>
      </w:tr>
      <w:tr w:rsidR="00EC4CC1" w:rsidRPr="00181045" w:rsidTr="002848E9">
        <w:tc>
          <w:tcPr>
            <w:tcW w:w="555" w:type="dxa"/>
            <w:vMerge/>
            <w:tcBorders>
              <w:right w:val="single" w:sz="4" w:space="0" w:color="auto"/>
            </w:tcBorders>
            <w:shd w:val="clear" w:color="auto" w:fill="auto"/>
          </w:tcPr>
          <w:p w:rsidR="00EC4CC1" w:rsidRPr="00BF45F1" w:rsidRDefault="00EC4CC1" w:rsidP="009B6CE2">
            <w:pPr>
              <w:keepNext/>
              <w:widowControl w:val="0"/>
              <w:tabs>
                <w:tab w:val="left" w:pos="3240"/>
              </w:tabs>
              <w:autoSpaceDE w:val="0"/>
              <w:autoSpaceDN w:val="0"/>
              <w:adjustRightInd w:val="0"/>
              <w:jc w:val="center"/>
              <w:outlineLvl w:val="0"/>
              <w:rPr>
                <w:b/>
                <w:bCs/>
                <w:sz w:val="28"/>
                <w:szCs w:val="28"/>
                <w:lang w:val="en-US"/>
              </w:rPr>
            </w:pPr>
          </w:p>
        </w:tc>
        <w:tc>
          <w:tcPr>
            <w:tcW w:w="2847" w:type="dxa"/>
            <w:tcBorders>
              <w:left w:val="single" w:sz="4" w:space="0" w:color="auto"/>
            </w:tcBorders>
            <w:shd w:val="clear" w:color="auto" w:fill="auto"/>
          </w:tcPr>
          <w:p w:rsidR="00276823" w:rsidRPr="002F0351" w:rsidRDefault="00BF45F1" w:rsidP="00276823">
            <w:pPr>
              <w:jc w:val="center"/>
              <w:rPr>
                <w:bCs/>
                <w:szCs w:val="22"/>
                <w:lang w:val="sv-SE"/>
              </w:rPr>
            </w:pPr>
            <w:r w:rsidRPr="002F0351">
              <w:rPr>
                <w:bCs/>
                <w:szCs w:val="22"/>
                <w:lang w:val="sv-SE"/>
              </w:rPr>
              <w:t>S</w:t>
            </w:r>
            <w:r w:rsidR="002F0351" w:rsidRPr="002F0351">
              <w:rPr>
                <w:bCs/>
                <w:szCs w:val="22"/>
                <w:lang w:val="sv-SE"/>
              </w:rPr>
              <w:t>port o’yinlari va uni o’qitish metodikasi</w:t>
            </w:r>
          </w:p>
          <w:p w:rsidR="00EC4CC1" w:rsidRPr="002F0351" w:rsidRDefault="00EC4CC1" w:rsidP="009B6CE2">
            <w:pPr>
              <w:pStyle w:val="a3"/>
              <w:jc w:val="center"/>
              <w:rPr>
                <w:rFonts w:ascii="Times New Roman" w:hAnsi="Times New Roman" w:cs="Times New Roman"/>
                <w:bCs/>
                <w:sz w:val="24"/>
                <w:lang w:val="sv-SE"/>
              </w:rPr>
            </w:pPr>
          </w:p>
        </w:tc>
        <w:tc>
          <w:tcPr>
            <w:tcW w:w="1985" w:type="dxa"/>
            <w:shd w:val="clear" w:color="auto" w:fill="auto"/>
          </w:tcPr>
          <w:p w:rsidR="00276823" w:rsidRPr="002F0351" w:rsidRDefault="00276823" w:rsidP="00276823">
            <w:pPr>
              <w:keepNext/>
              <w:widowControl w:val="0"/>
              <w:tabs>
                <w:tab w:val="left" w:pos="3240"/>
              </w:tabs>
              <w:autoSpaceDE w:val="0"/>
              <w:autoSpaceDN w:val="0"/>
              <w:adjustRightInd w:val="0"/>
              <w:jc w:val="center"/>
              <w:outlineLvl w:val="0"/>
              <w:rPr>
                <w:bCs/>
                <w:szCs w:val="22"/>
                <w:lang w:val="en-US"/>
              </w:rPr>
            </w:pPr>
            <w:r w:rsidRPr="002F0351">
              <w:rPr>
                <w:bCs/>
                <w:szCs w:val="22"/>
                <w:lang w:val="en-US"/>
              </w:rPr>
              <w:t>Ma`ruza</w:t>
            </w:r>
            <w:r w:rsidR="00CC695C" w:rsidRPr="002F0351">
              <w:rPr>
                <w:bCs/>
                <w:szCs w:val="22"/>
                <w:lang w:val="en-US"/>
              </w:rPr>
              <w:t>-</w:t>
            </w:r>
            <w:r w:rsidRPr="002F0351">
              <w:rPr>
                <w:bCs/>
                <w:szCs w:val="22"/>
                <w:lang w:val="en-US"/>
              </w:rPr>
              <w:t>8</w:t>
            </w:r>
          </w:p>
          <w:p w:rsidR="00276823" w:rsidRPr="002F0351" w:rsidRDefault="00276823" w:rsidP="00276823">
            <w:pPr>
              <w:keepNext/>
              <w:widowControl w:val="0"/>
              <w:tabs>
                <w:tab w:val="left" w:pos="3240"/>
              </w:tabs>
              <w:autoSpaceDE w:val="0"/>
              <w:autoSpaceDN w:val="0"/>
              <w:adjustRightInd w:val="0"/>
              <w:jc w:val="center"/>
              <w:outlineLvl w:val="0"/>
              <w:rPr>
                <w:bCs/>
                <w:szCs w:val="22"/>
                <w:lang w:val="en-US"/>
              </w:rPr>
            </w:pPr>
            <w:r w:rsidRPr="002F0351">
              <w:rPr>
                <w:bCs/>
                <w:szCs w:val="22"/>
                <w:lang w:val="en-US"/>
              </w:rPr>
              <w:t>Seminar</w:t>
            </w:r>
            <w:r w:rsidR="00CC695C" w:rsidRPr="002F0351">
              <w:rPr>
                <w:bCs/>
                <w:szCs w:val="22"/>
                <w:lang w:val="en-US"/>
              </w:rPr>
              <w:t>-</w:t>
            </w:r>
            <w:r w:rsidRPr="002F0351">
              <w:rPr>
                <w:bCs/>
                <w:szCs w:val="22"/>
                <w:lang w:val="en-US"/>
              </w:rPr>
              <w:t>8</w:t>
            </w:r>
          </w:p>
          <w:p w:rsidR="00276823" w:rsidRPr="002F0351" w:rsidRDefault="00B44EEE" w:rsidP="00276823">
            <w:pPr>
              <w:keepNext/>
              <w:widowControl w:val="0"/>
              <w:tabs>
                <w:tab w:val="left" w:pos="3240"/>
              </w:tabs>
              <w:autoSpaceDE w:val="0"/>
              <w:autoSpaceDN w:val="0"/>
              <w:adjustRightInd w:val="0"/>
              <w:jc w:val="center"/>
              <w:outlineLvl w:val="0"/>
              <w:rPr>
                <w:bCs/>
                <w:szCs w:val="22"/>
                <w:lang w:val="en-US"/>
              </w:rPr>
            </w:pPr>
            <w:r w:rsidRPr="002F0351">
              <w:rPr>
                <w:bCs/>
                <w:szCs w:val="22"/>
                <w:lang w:val="en-US"/>
              </w:rPr>
              <w:t>Amaliy-44</w:t>
            </w:r>
          </w:p>
          <w:p w:rsidR="00EC4CC1" w:rsidRPr="002F0351" w:rsidRDefault="002F0351" w:rsidP="002F0351">
            <w:pPr>
              <w:keepNext/>
              <w:widowControl w:val="0"/>
              <w:tabs>
                <w:tab w:val="left" w:pos="3240"/>
              </w:tabs>
              <w:autoSpaceDE w:val="0"/>
              <w:autoSpaceDN w:val="0"/>
              <w:adjustRightInd w:val="0"/>
              <w:jc w:val="center"/>
              <w:outlineLvl w:val="0"/>
              <w:rPr>
                <w:bCs/>
                <w:szCs w:val="28"/>
                <w:lang w:val="en-US"/>
              </w:rPr>
            </w:pPr>
            <w:r w:rsidRPr="002F0351">
              <w:rPr>
                <w:bCs/>
                <w:szCs w:val="22"/>
                <w:lang w:val="en-US"/>
              </w:rPr>
              <w:t>Jami-60</w:t>
            </w:r>
          </w:p>
        </w:tc>
        <w:tc>
          <w:tcPr>
            <w:tcW w:w="1559" w:type="dxa"/>
            <w:shd w:val="clear" w:color="auto" w:fill="auto"/>
          </w:tcPr>
          <w:p w:rsidR="00EC4CC1" w:rsidRPr="002F0351" w:rsidRDefault="00EC4CC1" w:rsidP="009B6CE2">
            <w:pPr>
              <w:keepNext/>
              <w:widowControl w:val="0"/>
              <w:tabs>
                <w:tab w:val="left" w:pos="3240"/>
              </w:tabs>
              <w:autoSpaceDE w:val="0"/>
              <w:autoSpaceDN w:val="0"/>
              <w:adjustRightInd w:val="0"/>
              <w:jc w:val="center"/>
              <w:outlineLvl w:val="0"/>
              <w:rPr>
                <w:bCs/>
                <w:szCs w:val="28"/>
                <w:lang w:val="en-US"/>
              </w:rPr>
            </w:pPr>
            <w:r w:rsidRPr="002F0351">
              <w:rPr>
                <w:bCs/>
                <w:szCs w:val="28"/>
                <w:lang w:val="en-US"/>
              </w:rPr>
              <w:t>60</w:t>
            </w:r>
          </w:p>
        </w:tc>
        <w:tc>
          <w:tcPr>
            <w:tcW w:w="3402" w:type="dxa"/>
            <w:shd w:val="clear" w:color="auto" w:fill="auto"/>
          </w:tcPr>
          <w:p w:rsidR="00EC4CC1" w:rsidRPr="002F0351" w:rsidRDefault="00EC4CC1" w:rsidP="009B6CE2">
            <w:pPr>
              <w:keepNext/>
              <w:widowControl w:val="0"/>
              <w:tabs>
                <w:tab w:val="left" w:pos="3240"/>
              </w:tabs>
              <w:autoSpaceDE w:val="0"/>
              <w:autoSpaceDN w:val="0"/>
              <w:adjustRightInd w:val="0"/>
              <w:jc w:val="center"/>
              <w:outlineLvl w:val="0"/>
              <w:rPr>
                <w:bCs/>
                <w:szCs w:val="28"/>
                <w:lang w:val="en-US"/>
              </w:rPr>
            </w:pPr>
            <w:r w:rsidRPr="002F0351">
              <w:rPr>
                <w:bCs/>
                <w:szCs w:val="28"/>
                <w:lang w:val="en-US"/>
              </w:rPr>
              <w:t>120</w:t>
            </w:r>
          </w:p>
        </w:tc>
      </w:tr>
      <w:tr w:rsidR="00EC4CC1" w:rsidRPr="002F0351" w:rsidTr="002848E9">
        <w:tblPrEx>
          <w:tblCellMar>
            <w:left w:w="0" w:type="dxa"/>
            <w:right w:w="0" w:type="dxa"/>
          </w:tblCellMar>
          <w:tblLook w:val="01E0" w:firstRow="1" w:lastRow="1" w:firstColumn="1" w:lastColumn="1" w:noHBand="0" w:noVBand="0"/>
        </w:tblPrEx>
        <w:trPr>
          <w:trHeight w:val="53"/>
        </w:trPr>
        <w:tc>
          <w:tcPr>
            <w:tcW w:w="555" w:type="dxa"/>
            <w:tcBorders>
              <w:top w:val="single" w:sz="4" w:space="0" w:color="auto"/>
              <w:left w:val="single" w:sz="4" w:space="0" w:color="auto"/>
              <w:bottom w:val="single" w:sz="4" w:space="0" w:color="auto"/>
              <w:right w:val="single" w:sz="4" w:space="0" w:color="auto"/>
            </w:tcBorders>
            <w:shd w:val="clear" w:color="auto" w:fill="auto"/>
          </w:tcPr>
          <w:p w:rsidR="00EC4CC1" w:rsidRPr="00AB0A7E" w:rsidRDefault="00EC4CC1" w:rsidP="009B6CE2">
            <w:pPr>
              <w:pStyle w:val="TableParagraph"/>
              <w:ind w:left="0"/>
              <w:contextualSpacing/>
              <w:jc w:val="center"/>
              <w:rPr>
                <w:b/>
                <w:sz w:val="24"/>
                <w:szCs w:val="24"/>
                <w:lang w:val="ru-RU"/>
              </w:rPr>
            </w:pPr>
            <w:r w:rsidRPr="00AB0A7E">
              <w:rPr>
                <w:b/>
                <w:w w:val="99"/>
                <w:sz w:val="24"/>
                <w:szCs w:val="24"/>
              </w:rPr>
              <w:t>2</w:t>
            </w:r>
            <w:r w:rsidRPr="00AB0A7E">
              <w:rPr>
                <w:b/>
                <w:w w:val="99"/>
                <w:sz w:val="24"/>
                <w:szCs w:val="24"/>
                <w:lang w:val="ru-RU"/>
              </w:rPr>
              <w:t>.</w:t>
            </w:r>
          </w:p>
        </w:tc>
        <w:tc>
          <w:tcPr>
            <w:tcW w:w="9793" w:type="dxa"/>
            <w:gridSpan w:val="4"/>
            <w:tcBorders>
              <w:top w:val="single" w:sz="4" w:space="0" w:color="auto"/>
              <w:left w:val="single" w:sz="4" w:space="0" w:color="auto"/>
              <w:bottom w:val="single" w:sz="4" w:space="0" w:color="auto"/>
              <w:right w:val="single" w:sz="4" w:space="0" w:color="auto"/>
            </w:tcBorders>
            <w:shd w:val="clear" w:color="auto" w:fill="auto"/>
          </w:tcPr>
          <w:p w:rsidR="00EC4CC1" w:rsidRPr="00AB0A7E" w:rsidRDefault="00EC4CC1" w:rsidP="009B6CE2">
            <w:pPr>
              <w:keepNext/>
              <w:widowControl w:val="0"/>
              <w:tabs>
                <w:tab w:val="left" w:pos="296"/>
                <w:tab w:val="left" w:pos="438"/>
              </w:tabs>
              <w:autoSpaceDE w:val="0"/>
              <w:autoSpaceDN w:val="0"/>
              <w:adjustRightInd w:val="0"/>
              <w:ind w:left="296" w:right="283"/>
              <w:jc w:val="both"/>
              <w:outlineLvl w:val="0"/>
              <w:rPr>
                <w:b/>
                <w:bCs/>
                <w:lang w:val="en-US"/>
              </w:rPr>
            </w:pPr>
          </w:p>
          <w:p w:rsidR="00EC4CC1" w:rsidRPr="00AB0A7E" w:rsidRDefault="00EC4CC1" w:rsidP="009B6CE2">
            <w:pPr>
              <w:keepNext/>
              <w:widowControl w:val="0"/>
              <w:numPr>
                <w:ilvl w:val="0"/>
                <w:numId w:val="2"/>
              </w:numPr>
              <w:tabs>
                <w:tab w:val="left" w:pos="296"/>
                <w:tab w:val="left" w:pos="438"/>
              </w:tabs>
              <w:autoSpaceDE w:val="0"/>
              <w:autoSpaceDN w:val="0"/>
              <w:adjustRightInd w:val="0"/>
              <w:ind w:left="296" w:right="283" w:firstLine="0"/>
              <w:jc w:val="both"/>
              <w:outlineLvl w:val="0"/>
              <w:rPr>
                <w:b/>
                <w:bCs/>
                <w:lang w:val="en-US"/>
              </w:rPr>
            </w:pPr>
            <w:r w:rsidRPr="00AB0A7E">
              <w:rPr>
                <w:b/>
                <w:bCs/>
                <w:lang w:val="uz-Cyrl-UZ"/>
              </w:rPr>
              <w:t>Fanning  mazmuni</w:t>
            </w:r>
          </w:p>
          <w:p w:rsidR="00276823" w:rsidRPr="00AB0A7E" w:rsidRDefault="00EC4CC1" w:rsidP="00276823">
            <w:pPr>
              <w:jc w:val="center"/>
              <w:rPr>
                <w:b/>
                <w:bCs/>
                <w:lang w:val="en-US"/>
              </w:rPr>
            </w:pPr>
            <w:r w:rsidRPr="00AB0A7E">
              <w:rPr>
                <w:b/>
                <w:bCs/>
                <w:color w:val="000000"/>
                <w:lang w:val="uz-Cyrl-UZ"/>
              </w:rPr>
              <w:t>Fanni o‘qitishdan maqsad</w:t>
            </w:r>
            <w:r w:rsidRPr="00AB0A7E">
              <w:rPr>
                <w:b/>
                <w:bCs/>
                <w:color w:val="000000"/>
                <w:lang w:val="en-US"/>
              </w:rPr>
              <w:t xml:space="preserve"> </w:t>
            </w:r>
            <w:r w:rsidR="00AC037F" w:rsidRPr="00AB0A7E">
              <w:rPr>
                <w:bCs/>
                <w:color w:val="000000"/>
                <w:lang w:val="en-US"/>
              </w:rPr>
              <w:t xml:space="preserve">Sport </w:t>
            </w:r>
            <w:proofErr w:type="spellStart"/>
            <w:r w:rsidR="00AC037F" w:rsidRPr="00AB0A7E">
              <w:rPr>
                <w:bCs/>
                <w:color w:val="000000"/>
                <w:lang w:val="en-US"/>
              </w:rPr>
              <w:t>o`yinlar</w:t>
            </w:r>
            <w:r w:rsidR="00CC695C" w:rsidRPr="00AB0A7E">
              <w:rPr>
                <w:bCs/>
                <w:color w:val="000000"/>
                <w:lang w:val="en-US"/>
              </w:rPr>
              <w:t>i</w:t>
            </w:r>
            <w:proofErr w:type="spellEnd"/>
            <w:r w:rsidR="00AC037F" w:rsidRPr="00AB0A7E">
              <w:rPr>
                <w:bCs/>
                <w:color w:val="000000"/>
                <w:lang w:val="en-US"/>
              </w:rPr>
              <w:t xml:space="preserve"> </w:t>
            </w:r>
            <w:proofErr w:type="spellStart"/>
            <w:r w:rsidR="00AC037F" w:rsidRPr="00AB0A7E">
              <w:rPr>
                <w:bCs/>
                <w:color w:val="000000"/>
                <w:lang w:val="en-US"/>
              </w:rPr>
              <w:t>va</w:t>
            </w:r>
            <w:proofErr w:type="spellEnd"/>
            <w:r w:rsidR="00AC037F" w:rsidRPr="00AB0A7E">
              <w:rPr>
                <w:bCs/>
                <w:color w:val="000000"/>
                <w:lang w:val="en-US"/>
              </w:rPr>
              <w:t xml:space="preserve"> </w:t>
            </w:r>
            <w:proofErr w:type="spellStart"/>
            <w:r w:rsidR="00AC037F" w:rsidRPr="00AB0A7E">
              <w:rPr>
                <w:bCs/>
                <w:color w:val="000000"/>
                <w:lang w:val="en-US"/>
              </w:rPr>
              <w:t>uni</w:t>
            </w:r>
            <w:proofErr w:type="spellEnd"/>
            <w:r w:rsidR="00AC037F" w:rsidRPr="00AB0A7E">
              <w:rPr>
                <w:bCs/>
                <w:color w:val="000000"/>
                <w:lang w:val="en-US"/>
              </w:rPr>
              <w:t xml:space="preserve"> </w:t>
            </w:r>
            <w:r w:rsidR="00CC695C" w:rsidRPr="00AB0A7E">
              <w:rPr>
                <w:bCs/>
                <w:color w:val="000000"/>
                <w:lang w:val="en-US"/>
              </w:rPr>
              <w:t xml:space="preserve"> </w:t>
            </w:r>
            <w:proofErr w:type="spellStart"/>
            <w:r w:rsidR="00CC695C" w:rsidRPr="00AB0A7E">
              <w:rPr>
                <w:bCs/>
                <w:color w:val="000000"/>
                <w:lang w:val="en-US"/>
              </w:rPr>
              <w:t>o`qitish</w:t>
            </w:r>
            <w:proofErr w:type="spellEnd"/>
            <w:r w:rsidR="00CC695C" w:rsidRPr="00AB0A7E">
              <w:rPr>
                <w:bCs/>
                <w:color w:val="000000"/>
                <w:lang w:val="en-US"/>
              </w:rPr>
              <w:t xml:space="preserve"> </w:t>
            </w:r>
            <w:proofErr w:type="spellStart"/>
            <w:r w:rsidR="00CC695C" w:rsidRPr="00AB0A7E">
              <w:rPr>
                <w:bCs/>
                <w:color w:val="000000"/>
                <w:lang w:val="en-US"/>
              </w:rPr>
              <w:t>metodikasi</w:t>
            </w:r>
            <w:proofErr w:type="spellEnd"/>
          </w:p>
          <w:p w:rsidR="00EC4CC1" w:rsidRPr="00AB0A7E" w:rsidRDefault="00EC4CC1" w:rsidP="009B6CE2">
            <w:pPr>
              <w:tabs>
                <w:tab w:val="left" w:pos="296"/>
              </w:tabs>
              <w:ind w:left="296" w:right="283"/>
              <w:jc w:val="both"/>
              <w:rPr>
                <w:lang w:val="uz-Cyrl-UZ"/>
              </w:rPr>
            </w:pPr>
            <w:r w:rsidRPr="00AB0A7E">
              <w:rPr>
                <w:lang w:val="uz-Cyrl-UZ"/>
              </w:rPr>
              <w:t>fan</w:t>
            </w:r>
            <w:r w:rsidRPr="00AB0A7E">
              <w:rPr>
                <w:lang w:val="sv-SE"/>
              </w:rPr>
              <w:t xml:space="preserve">ini </w:t>
            </w:r>
            <w:r w:rsidRPr="00AB0A7E">
              <w:rPr>
                <w:lang w:val="uz-Cyrl-UZ"/>
              </w:rPr>
              <w:t xml:space="preserve"> mazmunida </w:t>
            </w:r>
            <w:r w:rsidR="00C842AA" w:rsidRPr="00AB0A7E">
              <w:rPr>
                <w:lang w:val="sv-SE"/>
              </w:rPr>
              <w:t>f</w:t>
            </w:r>
            <w:r w:rsidRPr="00AB0A7E">
              <w:rPr>
                <w:lang w:val="sv-SE"/>
              </w:rPr>
              <w:t>utbol</w:t>
            </w:r>
            <w:r w:rsidR="00BC798A" w:rsidRPr="00AB0A7E">
              <w:rPr>
                <w:lang w:val="sv-SE"/>
              </w:rPr>
              <w:t xml:space="preserve"> sport turini</w:t>
            </w:r>
            <w:r w:rsidRPr="00AB0A7E">
              <w:rPr>
                <w:lang w:val="uz-Cyrl-UZ"/>
              </w:rPr>
              <w:t xml:space="preserve"> kelib chiqish tarixi, rivojlanish bosqichlari, turkumlari, tasnifi, o‘yinlarning tahlili, ularni tashkil qilish va o‘tkazish metodlari</w:t>
            </w:r>
            <w:r w:rsidRPr="00AB0A7E">
              <w:rPr>
                <w:lang w:val="uz-Latn-UZ"/>
              </w:rPr>
              <w:t>, o‘yinlar orqali sog’lom turmush tarzini ta</w:t>
            </w:r>
            <w:r w:rsidRPr="00AB0A7E">
              <w:rPr>
                <w:lang w:val="uz-Cyrl-UZ"/>
              </w:rPr>
              <w:t>r</w:t>
            </w:r>
            <w:r w:rsidRPr="00AB0A7E">
              <w:rPr>
                <w:lang w:val="uz-Latn-UZ"/>
              </w:rPr>
              <w:t>g’ib toptirish</w:t>
            </w:r>
            <w:r w:rsidRPr="00AB0A7E">
              <w:rPr>
                <w:lang w:val="uz-Cyrl-UZ"/>
              </w:rPr>
              <w:t xml:space="preserve"> haqida ma`lumot berish, musobaqalar o‘tkazish, sport o‘yinlarini tashkil qilish, sport o‘yinlari texnikasi va taktikasi bilan tanishtirish, ularni sport o‘yinlari va musobaqalar o‘tkazish, hakamlik qilishga oid amaliy ko‘nikma va malakalar bilan qurollantirishdan iborat. </w:t>
            </w:r>
          </w:p>
          <w:p w:rsidR="00EC4CC1" w:rsidRPr="00AB0A7E" w:rsidRDefault="00EC4CC1" w:rsidP="009B6CE2">
            <w:pPr>
              <w:tabs>
                <w:tab w:val="left" w:pos="296"/>
              </w:tabs>
              <w:ind w:left="296" w:right="283"/>
              <w:jc w:val="both"/>
              <w:rPr>
                <w:lang w:val="uz-Cyrl-UZ"/>
              </w:rPr>
            </w:pPr>
            <w:r w:rsidRPr="00AB0A7E">
              <w:rPr>
                <w:lang w:val="uz-Cyrl-UZ"/>
              </w:rPr>
              <w:t xml:space="preserve">Jismoniy madaniyat </w:t>
            </w:r>
            <w:r w:rsidRPr="00AB0A7E">
              <w:rPr>
                <w:lang w:val="uz-Latn-UZ"/>
              </w:rPr>
              <w:t xml:space="preserve">ta’lim </w:t>
            </w:r>
            <w:r w:rsidRPr="00AB0A7E">
              <w:rPr>
                <w:lang w:val="uz-Cyrl-UZ"/>
              </w:rPr>
              <w:t>yo‘nalishi bo‘yicha bakalavrlarni tayyorlashda Futbol sport turlarini  o‘qitish metodikasi asosiy vosita hisoblanib, jismoniy sifatlarni rivojlantirish va tarbiyalash, fanning nazariy hamda amaliy bilim, ko‘nikma hamda malakalarini mustahkamlashda muhim ahamiyat kasb etadi.</w:t>
            </w:r>
          </w:p>
          <w:p w:rsidR="0047402D" w:rsidRPr="00AB0A7E" w:rsidRDefault="00EC4CC1" w:rsidP="0047402D">
            <w:pPr>
              <w:jc w:val="center"/>
              <w:rPr>
                <w:b/>
                <w:bCs/>
                <w:lang w:val="en-US"/>
              </w:rPr>
            </w:pPr>
            <w:r w:rsidRPr="00AB0A7E">
              <w:rPr>
                <w:rStyle w:val="fontstyle01"/>
                <w:b/>
                <w:sz w:val="24"/>
                <w:szCs w:val="24"/>
                <w:lang w:val="uz-Cyrl-UZ"/>
              </w:rPr>
              <w:t>I.II. Fanning vazifasi</w:t>
            </w:r>
            <w:r w:rsidRPr="00AB0A7E">
              <w:rPr>
                <w:rStyle w:val="fontstyle01"/>
                <w:sz w:val="24"/>
                <w:szCs w:val="24"/>
                <w:lang w:val="uz-Cyrl-UZ"/>
              </w:rPr>
              <w:t xml:space="preserve"> – </w:t>
            </w:r>
            <w:r w:rsidR="0047402D" w:rsidRPr="00AB0A7E">
              <w:rPr>
                <w:bCs/>
                <w:color w:val="000000"/>
                <w:lang w:val="en-US"/>
              </w:rPr>
              <w:t xml:space="preserve">Sport </w:t>
            </w:r>
            <w:proofErr w:type="spellStart"/>
            <w:r w:rsidR="0047402D" w:rsidRPr="00AB0A7E">
              <w:rPr>
                <w:bCs/>
                <w:color w:val="000000"/>
                <w:lang w:val="en-US"/>
              </w:rPr>
              <w:t>o`yinlari</w:t>
            </w:r>
            <w:proofErr w:type="spellEnd"/>
            <w:r w:rsidR="0047402D" w:rsidRPr="00AB0A7E">
              <w:rPr>
                <w:bCs/>
                <w:color w:val="000000"/>
                <w:lang w:val="en-US"/>
              </w:rPr>
              <w:t xml:space="preserve"> </w:t>
            </w:r>
            <w:proofErr w:type="spellStart"/>
            <w:r w:rsidR="0047402D" w:rsidRPr="00AB0A7E">
              <w:rPr>
                <w:bCs/>
                <w:color w:val="000000"/>
                <w:lang w:val="en-US"/>
              </w:rPr>
              <w:t>va</w:t>
            </w:r>
            <w:proofErr w:type="spellEnd"/>
            <w:r w:rsidR="0047402D" w:rsidRPr="00AB0A7E">
              <w:rPr>
                <w:bCs/>
                <w:color w:val="000000"/>
                <w:lang w:val="en-US"/>
              </w:rPr>
              <w:t xml:space="preserve"> </w:t>
            </w:r>
            <w:proofErr w:type="spellStart"/>
            <w:r w:rsidR="0047402D" w:rsidRPr="00AB0A7E">
              <w:rPr>
                <w:bCs/>
                <w:color w:val="000000"/>
                <w:lang w:val="en-US"/>
              </w:rPr>
              <w:t>uni</w:t>
            </w:r>
            <w:proofErr w:type="spellEnd"/>
            <w:r w:rsidR="0047402D" w:rsidRPr="00AB0A7E">
              <w:rPr>
                <w:bCs/>
                <w:color w:val="000000"/>
                <w:lang w:val="en-US"/>
              </w:rPr>
              <w:t xml:space="preserve">  </w:t>
            </w:r>
            <w:proofErr w:type="spellStart"/>
            <w:r w:rsidR="0047402D" w:rsidRPr="00AB0A7E">
              <w:rPr>
                <w:bCs/>
                <w:color w:val="000000"/>
                <w:lang w:val="en-US"/>
              </w:rPr>
              <w:t>o`qitish</w:t>
            </w:r>
            <w:proofErr w:type="spellEnd"/>
            <w:r w:rsidR="0047402D" w:rsidRPr="00AB0A7E">
              <w:rPr>
                <w:bCs/>
                <w:color w:val="000000"/>
                <w:lang w:val="en-US"/>
              </w:rPr>
              <w:t xml:space="preserve"> </w:t>
            </w:r>
            <w:proofErr w:type="spellStart"/>
            <w:r w:rsidR="0047402D" w:rsidRPr="00AB0A7E">
              <w:rPr>
                <w:bCs/>
                <w:color w:val="000000"/>
                <w:lang w:val="en-US"/>
              </w:rPr>
              <w:t>metodikasi</w:t>
            </w:r>
            <w:proofErr w:type="spellEnd"/>
          </w:p>
          <w:p w:rsidR="00EC4CC1" w:rsidRPr="00AB0A7E" w:rsidRDefault="0047402D" w:rsidP="0047402D">
            <w:pPr>
              <w:tabs>
                <w:tab w:val="left" w:pos="296"/>
                <w:tab w:val="left" w:pos="438"/>
              </w:tabs>
              <w:ind w:left="296" w:right="283"/>
              <w:contextualSpacing/>
              <w:jc w:val="both"/>
              <w:rPr>
                <w:lang w:val="uz-Cyrl-UZ"/>
              </w:rPr>
            </w:pPr>
            <w:r w:rsidRPr="00AB0A7E">
              <w:rPr>
                <w:lang w:val="uz-Cyrl-UZ"/>
              </w:rPr>
              <w:t>fan</w:t>
            </w:r>
            <w:r>
              <w:rPr>
                <w:lang w:val="sv-SE"/>
              </w:rPr>
              <w:t>i</w:t>
            </w:r>
            <w:r w:rsidRPr="00AB0A7E">
              <w:rPr>
                <w:lang w:val="sv-SE"/>
              </w:rPr>
              <w:t xml:space="preserve"> </w:t>
            </w:r>
            <w:r w:rsidR="00EC4CC1" w:rsidRPr="00AB0A7E">
              <w:rPr>
                <w:lang w:val="uz-Cyrl-UZ"/>
              </w:rPr>
              <w:t xml:space="preserve">Futbol o‘yinlarni tashkil qilish, tahlil qilish, </w:t>
            </w:r>
            <w:r w:rsidR="00C842AA" w:rsidRPr="00AB0A7E">
              <w:rPr>
                <w:lang w:val="uz-Cyrl-UZ"/>
              </w:rPr>
              <w:t>f</w:t>
            </w:r>
            <w:r w:rsidR="00EC4CC1" w:rsidRPr="00AB0A7E">
              <w:rPr>
                <w:lang w:val="uz-Cyrl-UZ"/>
              </w:rPr>
              <w:t xml:space="preserve">utbol o‘yinlarni bolalarning yoshiga mos holda mashqlarni tanlash, </w:t>
            </w:r>
            <w:r w:rsidR="00C842AA" w:rsidRPr="00AB0A7E">
              <w:rPr>
                <w:lang w:val="uz-Cyrl-UZ"/>
              </w:rPr>
              <w:t>f</w:t>
            </w:r>
            <w:r w:rsidR="00EC4CC1" w:rsidRPr="00AB0A7E">
              <w:rPr>
                <w:lang w:val="uz-Cyrl-UZ"/>
              </w:rPr>
              <w:t xml:space="preserve">utbol </w:t>
            </w:r>
            <w:r w:rsidR="00EC4CC1" w:rsidRPr="00AB0A7E">
              <w:rPr>
                <w:lang w:val="uz-Latn-UZ"/>
              </w:rPr>
              <w:t xml:space="preserve">o‘yinlar orqali sog‘lom turmush tarzini targ‘ib toptirish </w:t>
            </w:r>
            <w:r w:rsidR="00EC4CC1" w:rsidRPr="00AB0A7E">
              <w:rPr>
                <w:lang w:val="uz-Cyrl-UZ"/>
              </w:rPr>
              <w:t>malakalarini shakllantirish, sport bayramlari va turli sanalarga bag‘ishlangan musobaqalar o`tkazish, jismoniy sifatlarni rivojlantirish va oshirish yo‘llarini o‘rgatish, Futbol sport turlarini  o‘qitish metodikasi fanini o‘tkazish bo‘lajak mutaxassislarga talabalarda sport turlari bo‘yicha mashg‘ulotlarni o‘tkazish uchun atroflicha bilim berish, sport o‘yinlarni tashkil qilish, tahlil qilish, o‘yinlarida harakatlanish va to‘pni boshqarish texnikasi, hujum va himoya texnikasi hamda taktikasi bilan tanishtirish, o‘yinlarda qo‘llanadigan turli usullar, fintlar bilan amaliy tanishtirish, hakamlik qilish malakalarini shakllantirish, musobaqalar o‘tkazish usullari va nizomlarini tuzishga o‘rgatish, jismoniy sifatlarni rivojlantirish va tarbiyalash yo‘llarini o‘rgatishdan iborat.</w:t>
            </w:r>
          </w:p>
          <w:p w:rsidR="00974EEE" w:rsidRPr="00AB0A7E" w:rsidRDefault="00974EEE" w:rsidP="009B6CE2">
            <w:pPr>
              <w:tabs>
                <w:tab w:val="left" w:pos="296"/>
                <w:tab w:val="left" w:pos="438"/>
              </w:tabs>
              <w:ind w:left="296" w:right="283"/>
              <w:contextualSpacing/>
              <w:jc w:val="center"/>
              <w:rPr>
                <w:rStyle w:val="a4"/>
                <w:rFonts w:ascii="Times New Roman" w:eastAsia="SimSun" w:hAnsi="Times New Roman" w:cs="Times New Roman"/>
                <w:b/>
                <w:color w:val="000000"/>
                <w:sz w:val="24"/>
                <w:szCs w:val="24"/>
                <w:lang w:val="es-ES"/>
              </w:rPr>
            </w:pPr>
          </w:p>
          <w:p w:rsidR="00EC4CC1" w:rsidRPr="00AB0A7E" w:rsidRDefault="00EC4CC1" w:rsidP="009B6CE2">
            <w:pPr>
              <w:tabs>
                <w:tab w:val="left" w:pos="296"/>
                <w:tab w:val="left" w:pos="438"/>
              </w:tabs>
              <w:ind w:left="296" w:right="283"/>
              <w:contextualSpacing/>
              <w:jc w:val="center"/>
              <w:rPr>
                <w:rStyle w:val="a4"/>
                <w:rFonts w:ascii="Times New Roman" w:eastAsia="SimSun" w:hAnsi="Times New Roman" w:cs="Times New Roman"/>
                <w:b/>
                <w:color w:val="000000"/>
                <w:sz w:val="24"/>
                <w:szCs w:val="24"/>
                <w:lang w:val="es-ES"/>
              </w:rPr>
            </w:pPr>
            <w:r w:rsidRPr="00AB0A7E">
              <w:rPr>
                <w:rStyle w:val="a4"/>
                <w:rFonts w:ascii="Times New Roman" w:eastAsia="SimSun" w:hAnsi="Times New Roman" w:cs="Times New Roman"/>
                <w:b/>
                <w:color w:val="000000"/>
                <w:sz w:val="24"/>
                <w:szCs w:val="24"/>
                <w:lang w:val="es-ES"/>
              </w:rPr>
              <w:t>II. Asosiy nazariy qism (ma’ruza mashg‘ulotlari)</w:t>
            </w:r>
          </w:p>
          <w:p w:rsidR="00EC4CC1" w:rsidRPr="00AB0A7E" w:rsidRDefault="00EC4CC1" w:rsidP="009B6CE2">
            <w:pPr>
              <w:tabs>
                <w:tab w:val="left" w:pos="296"/>
                <w:tab w:val="left" w:pos="438"/>
              </w:tabs>
              <w:ind w:left="296" w:right="283"/>
              <w:contextualSpacing/>
              <w:jc w:val="center"/>
              <w:rPr>
                <w:lang w:val="en-US"/>
              </w:rPr>
            </w:pPr>
            <w:r w:rsidRPr="00AB0A7E">
              <w:rPr>
                <w:rStyle w:val="a4"/>
                <w:rFonts w:ascii="Times New Roman" w:eastAsia="SimSun" w:hAnsi="Times New Roman" w:cs="Times New Roman"/>
                <w:b/>
                <w:color w:val="000000"/>
                <w:sz w:val="24"/>
                <w:szCs w:val="24"/>
                <w:lang w:val="es-ES"/>
              </w:rPr>
              <w:t>II.I. Fan tarkibiga quyidagi mavzular kiradi:</w:t>
            </w:r>
          </w:p>
          <w:p w:rsidR="00EC4CC1" w:rsidRPr="00AB0A7E" w:rsidRDefault="008E0A45" w:rsidP="009B6CE2">
            <w:pPr>
              <w:pStyle w:val="a5"/>
              <w:tabs>
                <w:tab w:val="left" w:pos="296"/>
                <w:tab w:val="left" w:pos="438"/>
              </w:tabs>
              <w:spacing w:after="0" w:line="240" w:lineRule="auto"/>
              <w:ind w:left="296" w:right="283"/>
              <w:jc w:val="both"/>
              <w:rPr>
                <w:rFonts w:ascii="Times New Roman" w:hAnsi="Times New Roman"/>
                <w:b/>
                <w:bCs/>
                <w:sz w:val="24"/>
                <w:szCs w:val="24"/>
                <w:lang w:val="en-US"/>
              </w:rPr>
            </w:pPr>
            <w:r w:rsidRPr="00AB0A7E">
              <w:rPr>
                <w:rFonts w:ascii="Times New Roman" w:hAnsi="Times New Roman"/>
                <w:b/>
                <w:sz w:val="24"/>
                <w:szCs w:val="24"/>
                <w:lang w:val="en-US"/>
              </w:rPr>
              <w:t>1-mavzu.</w:t>
            </w:r>
            <w:r w:rsidR="00EC4CC1" w:rsidRPr="00AB0A7E">
              <w:rPr>
                <w:rFonts w:ascii="Times New Roman" w:hAnsi="Times New Roman"/>
                <w:b/>
                <w:bCs/>
                <w:sz w:val="24"/>
                <w:szCs w:val="24"/>
                <w:lang w:val="uz-Cyrl-UZ"/>
              </w:rPr>
              <w:t>Futbol o‘yinini</w:t>
            </w:r>
            <w:proofErr w:type="spellStart"/>
            <w:r w:rsidR="00EC4CC1" w:rsidRPr="00AB0A7E">
              <w:rPr>
                <w:rFonts w:ascii="Times New Roman" w:hAnsi="Times New Roman"/>
                <w:b/>
                <w:bCs/>
                <w:sz w:val="24"/>
                <w:szCs w:val="24"/>
                <w:lang w:val="en-US"/>
              </w:rPr>
              <w:t>ng</w:t>
            </w:r>
            <w:proofErr w:type="spellEnd"/>
            <w:r w:rsidR="00EC4CC1" w:rsidRPr="00AB0A7E">
              <w:rPr>
                <w:rFonts w:ascii="Times New Roman" w:hAnsi="Times New Roman"/>
                <w:b/>
                <w:bCs/>
                <w:sz w:val="24"/>
                <w:szCs w:val="24"/>
                <w:lang w:val="uz-Cyrl-UZ"/>
              </w:rPr>
              <w:t xml:space="preserve"> kelib chiqishi</w:t>
            </w:r>
            <w:r w:rsidR="00EC4CC1" w:rsidRPr="00AB0A7E">
              <w:rPr>
                <w:rFonts w:ascii="Times New Roman" w:hAnsi="Times New Roman"/>
                <w:b/>
                <w:bCs/>
                <w:sz w:val="24"/>
                <w:szCs w:val="24"/>
                <w:lang w:val="en-US"/>
              </w:rPr>
              <w:t xml:space="preserve">, </w:t>
            </w:r>
            <w:r w:rsidR="00B44756" w:rsidRPr="00AB0A7E">
              <w:rPr>
                <w:rFonts w:ascii="Times New Roman" w:hAnsi="Times New Roman"/>
                <w:b/>
                <w:bCs/>
                <w:sz w:val="24"/>
                <w:szCs w:val="24"/>
                <w:lang w:val="uz-Cyrl-UZ"/>
              </w:rPr>
              <w:t xml:space="preserve">rivojlanish tarixi </w:t>
            </w:r>
            <w:proofErr w:type="spellStart"/>
            <w:r w:rsidR="00B44756" w:rsidRPr="00AB0A7E">
              <w:rPr>
                <w:rFonts w:ascii="Times New Roman" w:hAnsi="Times New Roman"/>
                <w:b/>
                <w:bCs/>
                <w:sz w:val="24"/>
                <w:szCs w:val="24"/>
                <w:lang w:val="en-US"/>
              </w:rPr>
              <w:t>va</w:t>
            </w:r>
            <w:proofErr w:type="spellEnd"/>
            <w:r w:rsidR="00B44756" w:rsidRPr="00AB0A7E">
              <w:rPr>
                <w:rFonts w:ascii="Times New Roman" w:hAnsi="Times New Roman"/>
                <w:b/>
                <w:bCs/>
                <w:sz w:val="24"/>
                <w:szCs w:val="24"/>
                <w:lang w:val="en-US"/>
              </w:rPr>
              <w:t xml:space="preserve"> </w:t>
            </w:r>
            <w:proofErr w:type="spellStart"/>
            <w:r w:rsidR="00974EEE" w:rsidRPr="00AB0A7E">
              <w:rPr>
                <w:rFonts w:ascii="Times New Roman" w:hAnsi="Times New Roman"/>
                <w:b/>
                <w:bCs/>
                <w:sz w:val="24"/>
                <w:szCs w:val="24"/>
                <w:lang w:val="en-US"/>
              </w:rPr>
              <w:t>o`yin</w:t>
            </w:r>
            <w:proofErr w:type="spellEnd"/>
            <w:r w:rsidR="00974EEE" w:rsidRPr="00AB0A7E">
              <w:rPr>
                <w:rFonts w:ascii="Times New Roman" w:hAnsi="Times New Roman"/>
                <w:b/>
                <w:bCs/>
                <w:sz w:val="24"/>
                <w:szCs w:val="24"/>
                <w:lang w:val="en-US"/>
              </w:rPr>
              <w:t xml:space="preserve"> </w:t>
            </w:r>
            <w:proofErr w:type="spellStart"/>
            <w:r w:rsidR="00EC4CC1" w:rsidRPr="00AB0A7E">
              <w:rPr>
                <w:rFonts w:ascii="Times New Roman" w:hAnsi="Times New Roman"/>
                <w:b/>
                <w:bCs/>
                <w:sz w:val="24"/>
                <w:szCs w:val="24"/>
                <w:lang w:val="en-US"/>
              </w:rPr>
              <w:t>qoidalari</w:t>
            </w:r>
            <w:proofErr w:type="spellEnd"/>
            <w:r w:rsidR="00EC4CC1" w:rsidRPr="00AB0A7E">
              <w:rPr>
                <w:rFonts w:ascii="Times New Roman" w:hAnsi="Times New Roman"/>
                <w:b/>
                <w:bCs/>
                <w:sz w:val="24"/>
                <w:szCs w:val="24"/>
                <w:lang w:val="uz-Cyrl-UZ"/>
              </w:rPr>
              <w:t xml:space="preserve"> </w:t>
            </w:r>
            <w:r w:rsidRPr="00AB0A7E">
              <w:rPr>
                <w:rFonts w:ascii="Times New Roman" w:hAnsi="Times New Roman"/>
                <w:b/>
                <w:bCs/>
                <w:sz w:val="24"/>
                <w:szCs w:val="24"/>
                <w:lang w:val="en-US"/>
              </w:rPr>
              <w:t>(4-soat)</w:t>
            </w:r>
          </w:p>
          <w:p w:rsidR="00EC4CC1" w:rsidRPr="00AB0A7E" w:rsidRDefault="00EC4CC1" w:rsidP="009B6CE2">
            <w:pPr>
              <w:tabs>
                <w:tab w:val="left" w:pos="296"/>
                <w:tab w:val="left" w:pos="438"/>
              </w:tabs>
              <w:ind w:left="296" w:right="283"/>
              <w:jc w:val="both"/>
              <w:rPr>
                <w:lang w:val="en-US"/>
              </w:rPr>
            </w:pPr>
            <w:r w:rsidRPr="00AB0A7E">
              <w:rPr>
                <w:lang w:val="uz-Cyrl-UZ"/>
              </w:rPr>
              <w:t>Futbol o‘yinining kelib chiqishi va rivojlanish bosqichlari,</w:t>
            </w:r>
            <w:r w:rsidRPr="00AB0A7E">
              <w:rPr>
                <w:lang w:val="en-US"/>
              </w:rPr>
              <w:t xml:space="preserve"> </w:t>
            </w:r>
            <w:r w:rsidRPr="00AB0A7E">
              <w:rPr>
                <w:lang w:val="uz-Cyrl-UZ"/>
              </w:rPr>
              <w:t xml:space="preserve">dastlabki musobaqalarni o‘tkazilishi haqida nazariy ma`lumotlarga ega qilish. Xalqaro </w:t>
            </w:r>
            <w:r w:rsidR="003B4C54" w:rsidRPr="00AB0A7E">
              <w:rPr>
                <w:lang w:val="en-US"/>
              </w:rPr>
              <w:t>f</w:t>
            </w:r>
            <w:r w:rsidRPr="00AB0A7E">
              <w:rPr>
                <w:lang w:val="uz-Cyrl-UZ"/>
              </w:rPr>
              <w:t xml:space="preserve">utbol ittifoqi FIFA ni tuzilishi va tashkil topishi to‘g‘risida nazariy ma`lumotlar berish. </w:t>
            </w:r>
          </w:p>
          <w:p w:rsidR="00EC4CC1" w:rsidRPr="00AB0A7E" w:rsidRDefault="00EC4CC1" w:rsidP="009B6CE2">
            <w:pPr>
              <w:tabs>
                <w:tab w:val="left" w:pos="296"/>
                <w:tab w:val="left" w:pos="438"/>
              </w:tabs>
              <w:ind w:left="296" w:right="283"/>
              <w:jc w:val="both"/>
              <w:rPr>
                <w:lang w:val="uz-Cyrl-UZ"/>
              </w:rPr>
            </w:pPr>
            <w:r w:rsidRPr="00AB0A7E">
              <w:rPr>
                <w:lang w:val="uz-Cyrl-UZ"/>
              </w:rPr>
              <w:t>Futbol o‘yini bo‘yicha birinchi Jahon va Yevropa chempionatini o‘tkazilishi haqida nazariy ma`lumotlarga ega qilish. Futbol o‘yinining Olimpiada o‘yinlari (erkaklar va ayollar) dasturiga kiritilishi haqida nazariy ma`lumotlarga ega qilish.</w:t>
            </w:r>
          </w:p>
          <w:p w:rsidR="00EC4CC1" w:rsidRPr="00AB0A7E" w:rsidRDefault="00EC4CC1" w:rsidP="009B6CE2">
            <w:pPr>
              <w:tabs>
                <w:tab w:val="left" w:pos="296"/>
                <w:tab w:val="left" w:pos="438"/>
              </w:tabs>
              <w:ind w:left="296" w:right="283"/>
              <w:jc w:val="both"/>
              <w:rPr>
                <w:lang w:val="uz-Cyrl-UZ"/>
              </w:rPr>
            </w:pPr>
            <w:proofErr w:type="spellStart"/>
            <w:r w:rsidRPr="00AB0A7E">
              <w:rPr>
                <w:lang w:val="en-US"/>
              </w:rPr>
              <w:t>Futbol</w:t>
            </w:r>
            <w:proofErr w:type="spellEnd"/>
            <w:r w:rsidRPr="00AB0A7E">
              <w:rPr>
                <w:lang w:val="uz-Cyrl-UZ"/>
              </w:rPr>
              <w:t xml:space="preserve"> o‘yin qoidalari haqida nazariy ma`lumotlarga ega qilish. Futbol maydoni va jihozlarni o‘lchamlari haqida nazariy ma`lumotlarga ega qilish. </w:t>
            </w:r>
          </w:p>
          <w:p w:rsidR="00EC4CC1" w:rsidRPr="00AB0A7E" w:rsidRDefault="00EC4CC1" w:rsidP="009B6CE2">
            <w:pPr>
              <w:tabs>
                <w:tab w:val="left" w:pos="296"/>
                <w:tab w:val="left" w:pos="438"/>
              </w:tabs>
              <w:ind w:left="296" w:right="283"/>
              <w:jc w:val="both"/>
              <w:rPr>
                <w:lang w:val="uz-Cyrl-UZ"/>
              </w:rPr>
            </w:pPr>
            <w:r w:rsidRPr="00AB0A7E">
              <w:rPr>
                <w:lang w:val="uz-Cyrl-UZ"/>
              </w:rPr>
              <w:t xml:space="preserve">O‘zbekistonda Futbolni rivojlanishi. Mustaqillikdan so‘ng O‘zbekiston Futbolining jahon arenalarida tutgan o‘rni haqida nazariy ma`lumotlarga ega qilish. </w:t>
            </w:r>
          </w:p>
          <w:p w:rsidR="00EC4CC1" w:rsidRPr="00AB0A7E" w:rsidRDefault="00EC4CC1" w:rsidP="009B6CE2">
            <w:pPr>
              <w:tabs>
                <w:tab w:val="left" w:pos="296"/>
                <w:tab w:val="left" w:pos="438"/>
              </w:tabs>
              <w:ind w:left="296" w:right="283"/>
              <w:jc w:val="both"/>
              <w:rPr>
                <w:b/>
                <w:lang w:val="en-US"/>
              </w:rPr>
            </w:pPr>
            <w:r w:rsidRPr="00AB0A7E">
              <w:rPr>
                <w:b/>
                <w:lang w:val="en-US"/>
              </w:rPr>
              <w:lastRenderedPageBreak/>
              <w:t xml:space="preserve">2-mavzu. </w:t>
            </w:r>
            <w:r w:rsidRPr="00AB0A7E">
              <w:rPr>
                <w:b/>
                <w:bCs/>
                <w:lang w:val="uz-Cyrl-UZ"/>
              </w:rPr>
              <w:t>Futbol o‘yin texnikasi</w:t>
            </w:r>
            <w:r w:rsidRPr="00AB0A7E">
              <w:rPr>
                <w:b/>
                <w:bCs/>
                <w:lang w:val="en-US"/>
              </w:rPr>
              <w:t xml:space="preserve"> </w:t>
            </w:r>
            <w:proofErr w:type="spellStart"/>
            <w:r w:rsidRPr="00AB0A7E">
              <w:rPr>
                <w:b/>
                <w:bCs/>
                <w:lang w:val="en-US"/>
              </w:rPr>
              <w:t>va</w:t>
            </w:r>
            <w:proofErr w:type="spellEnd"/>
            <w:r w:rsidRPr="00AB0A7E">
              <w:rPr>
                <w:b/>
                <w:bCs/>
                <w:lang w:val="en-US"/>
              </w:rPr>
              <w:t xml:space="preserve"> </w:t>
            </w:r>
            <w:proofErr w:type="spellStart"/>
            <w:r w:rsidRPr="00AB0A7E">
              <w:rPr>
                <w:b/>
                <w:bCs/>
                <w:lang w:val="en-US"/>
              </w:rPr>
              <w:t>taktikasining</w:t>
            </w:r>
            <w:proofErr w:type="spellEnd"/>
            <w:r w:rsidRPr="00AB0A7E">
              <w:rPr>
                <w:b/>
                <w:bCs/>
                <w:lang w:val="en-US"/>
              </w:rPr>
              <w:t xml:space="preserve"> </w:t>
            </w:r>
            <w:r w:rsidRPr="00AB0A7E">
              <w:rPr>
                <w:b/>
                <w:bCs/>
                <w:lang w:val="uz-Cyrl-UZ"/>
              </w:rPr>
              <w:t>tasnifi</w:t>
            </w:r>
            <w:r w:rsidRPr="00AB0A7E">
              <w:rPr>
                <w:b/>
                <w:bCs/>
                <w:lang w:val="en-US"/>
              </w:rPr>
              <w:t>.</w:t>
            </w:r>
            <w:r w:rsidR="008E0A45" w:rsidRPr="00AB0A7E">
              <w:rPr>
                <w:b/>
                <w:bCs/>
                <w:lang w:val="en-US"/>
              </w:rPr>
              <w:t>(4-soat)</w:t>
            </w:r>
          </w:p>
          <w:p w:rsidR="00EC4CC1" w:rsidRPr="00AB0A7E" w:rsidRDefault="00EC4CC1" w:rsidP="009B6CE2">
            <w:pPr>
              <w:tabs>
                <w:tab w:val="left" w:pos="296"/>
                <w:tab w:val="left" w:pos="438"/>
              </w:tabs>
              <w:ind w:left="296" w:right="283"/>
              <w:jc w:val="both"/>
              <w:rPr>
                <w:b/>
                <w:lang w:val="uz-Cyrl-UZ"/>
              </w:rPr>
            </w:pPr>
            <w:r w:rsidRPr="00AB0A7E">
              <w:rPr>
                <w:lang w:val="uz-Cyrl-UZ"/>
              </w:rPr>
              <w:t xml:space="preserve">Futbol o‘yin texnikasi tasnifi haqida nazariy ma`lumotlarga ega qilish. Futbol o‘yin texnikasini bo‘linishi; harakatlanish texnikasi va to‘pni boshqarish texnikasi haqida nazariy ma`lumotlarga ega qilish. </w:t>
            </w:r>
          </w:p>
          <w:p w:rsidR="002C7C5C" w:rsidRPr="00AB0A7E" w:rsidRDefault="007E5821" w:rsidP="00583E12">
            <w:pPr>
              <w:pStyle w:val="a5"/>
              <w:tabs>
                <w:tab w:val="left" w:pos="296"/>
                <w:tab w:val="left" w:pos="438"/>
              </w:tabs>
              <w:spacing w:after="0" w:line="240" w:lineRule="auto"/>
              <w:ind w:left="1080" w:right="283"/>
              <w:jc w:val="both"/>
              <w:rPr>
                <w:rFonts w:ascii="Times New Roman" w:hAnsi="Times New Roman"/>
                <w:b/>
                <w:sz w:val="24"/>
                <w:szCs w:val="24"/>
                <w:lang w:val="es-ES"/>
              </w:rPr>
            </w:pPr>
            <w:r w:rsidRPr="00AB0A7E">
              <w:rPr>
                <w:rStyle w:val="a4"/>
                <w:rFonts w:ascii="Times New Roman" w:eastAsia="SimSun" w:hAnsi="Times New Roman" w:cs="Times New Roman"/>
                <w:b/>
                <w:color w:val="000000"/>
                <w:sz w:val="24"/>
                <w:szCs w:val="24"/>
                <w:lang w:val="es-ES"/>
              </w:rPr>
              <w:t>II.</w:t>
            </w:r>
            <w:r w:rsidR="002C7C5C" w:rsidRPr="00AB0A7E">
              <w:rPr>
                <w:rStyle w:val="a4"/>
                <w:rFonts w:ascii="Times New Roman" w:eastAsia="SimSun" w:hAnsi="Times New Roman" w:cs="Times New Roman"/>
                <w:b/>
                <w:color w:val="000000"/>
                <w:sz w:val="24"/>
                <w:szCs w:val="24"/>
                <w:lang w:val="es-ES"/>
              </w:rPr>
              <w:t xml:space="preserve">II. </w:t>
            </w:r>
            <w:r w:rsidR="002C7C5C" w:rsidRPr="00AB0A7E">
              <w:rPr>
                <w:rFonts w:ascii="Times New Roman" w:hAnsi="Times New Roman"/>
                <w:b/>
                <w:sz w:val="24"/>
                <w:szCs w:val="24"/>
                <w:lang w:val="es-ES"/>
              </w:rPr>
              <w:t>Seminar</w:t>
            </w:r>
            <w:r w:rsidR="002C7C5C" w:rsidRPr="00AB0A7E">
              <w:rPr>
                <w:rFonts w:ascii="Times New Roman" w:hAnsi="Times New Roman"/>
                <w:b/>
                <w:sz w:val="24"/>
                <w:szCs w:val="24"/>
                <w:lang w:val="uz-Cyrl-UZ"/>
              </w:rPr>
              <w:t xml:space="preserve"> mashg`ulotlari bo`yicha ko`rsatma va tavsiyalar</w:t>
            </w:r>
          </w:p>
          <w:p w:rsidR="002C7C5C" w:rsidRPr="00AB0A7E" w:rsidRDefault="002C7C5C" w:rsidP="00583E12">
            <w:pPr>
              <w:tabs>
                <w:tab w:val="left" w:pos="296"/>
                <w:tab w:val="left" w:pos="438"/>
              </w:tabs>
              <w:ind w:left="360" w:right="283"/>
              <w:jc w:val="both"/>
              <w:rPr>
                <w:b/>
                <w:bCs/>
                <w:lang w:val="es-ES"/>
              </w:rPr>
            </w:pPr>
            <w:r w:rsidRPr="00AB0A7E">
              <w:rPr>
                <w:b/>
                <w:lang w:val="es-ES"/>
              </w:rPr>
              <w:t>1-mavzu.</w:t>
            </w:r>
            <w:r w:rsidRPr="00AB0A7E">
              <w:rPr>
                <w:b/>
                <w:bCs/>
                <w:lang w:val="uz-Cyrl-UZ"/>
              </w:rPr>
              <w:t>Futbol o‘yinini</w:t>
            </w:r>
            <w:r w:rsidRPr="00AB0A7E">
              <w:rPr>
                <w:b/>
                <w:bCs/>
                <w:lang w:val="es-ES"/>
              </w:rPr>
              <w:t>ng</w:t>
            </w:r>
            <w:r w:rsidRPr="00AB0A7E">
              <w:rPr>
                <w:b/>
                <w:bCs/>
                <w:lang w:val="uz-Cyrl-UZ"/>
              </w:rPr>
              <w:t xml:space="preserve"> kelib chiqishi</w:t>
            </w:r>
            <w:r w:rsidRPr="00AB0A7E">
              <w:rPr>
                <w:b/>
                <w:bCs/>
                <w:lang w:val="es-ES"/>
              </w:rPr>
              <w:t xml:space="preserve">, </w:t>
            </w:r>
            <w:r w:rsidRPr="00AB0A7E">
              <w:rPr>
                <w:b/>
                <w:bCs/>
                <w:lang w:val="uz-Cyrl-UZ"/>
              </w:rPr>
              <w:t xml:space="preserve">rivojlanish tarixi </w:t>
            </w:r>
            <w:r w:rsidRPr="00AB0A7E">
              <w:rPr>
                <w:b/>
                <w:bCs/>
                <w:lang w:val="es-ES"/>
              </w:rPr>
              <w:t xml:space="preserve">va </w:t>
            </w:r>
            <w:r w:rsidR="00BE7FC3" w:rsidRPr="00AB0A7E">
              <w:rPr>
                <w:b/>
                <w:bCs/>
                <w:lang w:val="es-ES"/>
              </w:rPr>
              <w:t xml:space="preserve">o`yin </w:t>
            </w:r>
            <w:r w:rsidRPr="00AB0A7E">
              <w:rPr>
                <w:b/>
                <w:bCs/>
                <w:lang w:val="es-ES"/>
              </w:rPr>
              <w:t>qoidalari</w:t>
            </w:r>
            <w:r w:rsidRPr="00AB0A7E">
              <w:rPr>
                <w:b/>
                <w:bCs/>
                <w:lang w:val="uz-Cyrl-UZ"/>
              </w:rPr>
              <w:t xml:space="preserve"> </w:t>
            </w:r>
            <w:r w:rsidRPr="00AB0A7E">
              <w:rPr>
                <w:b/>
                <w:bCs/>
                <w:lang w:val="es-ES"/>
              </w:rPr>
              <w:t>(4-soat)</w:t>
            </w:r>
          </w:p>
          <w:p w:rsidR="002C7C5C" w:rsidRPr="00AB0A7E" w:rsidRDefault="002C7C5C" w:rsidP="002C7C5C">
            <w:pPr>
              <w:tabs>
                <w:tab w:val="left" w:pos="296"/>
                <w:tab w:val="left" w:pos="438"/>
              </w:tabs>
              <w:ind w:left="296" w:right="283"/>
              <w:jc w:val="both"/>
              <w:rPr>
                <w:lang w:val="en-US"/>
              </w:rPr>
            </w:pPr>
            <w:r w:rsidRPr="00AB0A7E">
              <w:rPr>
                <w:lang w:val="uz-Cyrl-UZ"/>
              </w:rPr>
              <w:t>Futbol o‘yinining kelib chiqishi va rivojlanish bosqichlari,</w:t>
            </w:r>
            <w:r w:rsidRPr="00AB0A7E">
              <w:rPr>
                <w:lang w:val="es-ES"/>
              </w:rPr>
              <w:t xml:space="preserve"> </w:t>
            </w:r>
            <w:r w:rsidRPr="00AB0A7E">
              <w:rPr>
                <w:lang w:val="uz-Cyrl-UZ"/>
              </w:rPr>
              <w:t xml:space="preserve">dastlabki musobaqalarni o‘tkazilishi haqida nazariy ma`lumotlarga ega qilish. Xalqaro </w:t>
            </w:r>
            <w:r w:rsidRPr="00AB0A7E">
              <w:rPr>
                <w:lang w:val="en-US"/>
              </w:rPr>
              <w:t>f</w:t>
            </w:r>
            <w:r w:rsidRPr="00AB0A7E">
              <w:rPr>
                <w:lang w:val="uz-Cyrl-UZ"/>
              </w:rPr>
              <w:t xml:space="preserve">utbol ittifoqi FIFA ni tuzilishi va tashkil topishi to‘g‘risida nazariy ma`lumotlar berish. </w:t>
            </w:r>
          </w:p>
          <w:p w:rsidR="002C7C5C" w:rsidRPr="00AB0A7E" w:rsidRDefault="002C7C5C" w:rsidP="002C7C5C">
            <w:pPr>
              <w:tabs>
                <w:tab w:val="left" w:pos="296"/>
                <w:tab w:val="left" w:pos="438"/>
              </w:tabs>
              <w:ind w:left="296" w:right="283"/>
              <w:jc w:val="both"/>
              <w:rPr>
                <w:lang w:val="uz-Cyrl-UZ"/>
              </w:rPr>
            </w:pPr>
            <w:r w:rsidRPr="00AB0A7E">
              <w:rPr>
                <w:lang w:val="uz-Cyrl-UZ"/>
              </w:rPr>
              <w:t>Futbol o‘yini bo‘yicha birinchi Jahon va Yevropa chempionatini o‘tkazilishi haqida nazariy ma`lumotlarga ega qilish. Futbol o‘yinining Olimpiada o‘yinlari (erkaklar va ayollar) dasturiga kiritilishi haqida nazariy ma`lumotlarga ega qilish.</w:t>
            </w:r>
          </w:p>
          <w:p w:rsidR="002C7C5C" w:rsidRPr="00AB0A7E" w:rsidRDefault="002C7C5C" w:rsidP="002C7C5C">
            <w:pPr>
              <w:tabs>
                <w:tab w:val="left" w:pos="296"/>
                <w:tab w:val="left" w:pos="438"/>
              </w:tabs>
              <w:ind w:left="296" w:right="283"/>
              <w:jc w:val="both"/>
              <w:rPr>
                <w:lang w:val="uz-Cyrl-UZ"/>
              </w:rPr>
            </w:pPr>
            <w:proofErr w:type="spellStart"/>
            <w:r w:rsidRPr="00AB0A7E">
              <w:rPr>
                <w:lang w:val="en-US"/>
              </w:rPr>
              <w:t>Futbol</w:t>
            </w:r>
            <w:proofErr w:type="spellEnd"/>
            <w:r w:rsidRPr="00AB0A7E">
              <w:rPr>
                <w:lang w:val="uz-Cyrl-UZ"/>
              </w:rPr>
              <w:t xml:space="preserve"> o‘yin qoidalari haqida nazariy ma`lumotlarga ega qilish. Futbol maydoni va jihozlarni o‘lchamlari haqida nazariy ma`lumotlarga ega qilish. </w:t>
            </w:r>
          </w:p>
          <w:p w:rsidR="002C7C5C" w:rsidRPr="00AB0A7E" w:rsidRDefault="002C7C5C" w:rsidP="002C7C5C">
            <w:pPr>
              <w:tabs>
                <w:tab w:val="left" w:pos="296"/>
                <w:tab w:val="left" w:pos="438"/>
              </w:tabs>
              <w:ind w:left="296" w:right="283"/>
              <w:jc w:val="both"/>
              <w:rPr>
                <w:lang w:val="uz-Cyrl-UZ"/>
              </w:rPr>
            </w:pPr>
            <w:r w:rsidRPr="00AB0A7E">
              <w:rPr>
                <w:lang w:val="uz-Cyrl-UZ"/>
              </w:rPr>
              <w:t xml:space="preserve">O‘zbekistonda Futbolni rivojlanishi. Mustaqillikdan so‘ng O‘zbekiston Futbolining jahon arenalarida tutgan o‘rni haqida nazariy ma`lumotlarga ega qilish. </w:t>
            </w:r>
          </w:p>
          <w:p w:rsidR="002C7C5C" w:rsidRPr="00AB0A7E" w:rsidRDefault="002C7C5C" w:rsidP="002C7C5C">
            <w:pPr>
              <w:tabs>
                <w:tab w:val="left" w:pos="296"/>
                <w:tab w:val="left" w:pos="438"/>
              </w:tabs>
              <w:ind w:left="296" w:right="283"/>
              <w:jc w:val="both"/>
              <w:rPr>
                <w:b/>
                <w:lang w:val="en-US"/>
              </w:rPr>
            </w:pPr>
            <w:r w:rsidRPr="00AB0A7E">
              <w:rPr>
                <w:b/>
                <w:lang w:val="en-US"/>
              </w:rPr>
              <w:t xml:space="preserve">2-mavzu. </w:t>
            </w:r>
            <w:r w:rsidRPr="00AB0A7E">
              <w:rPr>
                <w:b/>
                <w:bCs/>
                <w:lang w:val="uz-Cyrl-UZ"/>
              </w:rPr>
              <w:t>Futbol o‘yin texnikasi</w:t>
            </w:r>
            <w:r w:rsidRPr="00AB0A7E">
              <w:rPr>
                <w:b/>
                <w:bCs/>
                <w:lang w:val="en-US"/>
              </w:rPr>
              <w:t xml:space="preserve"> </w:t>
            </w:r>
            <w:proofErr w:type="spellStart"/>
            <w:r w:rsidRPr="00AB0A7E">
              <w:rPr>
                <w:b/>
                <w:bCs/>
                <w:lang w:val="en-US"/>
              </w:rPr>
              <w:t>va</w:t>
            </w:r>
            <w:proofErr w:type="spellEnd"/>
            <w:r w:rsidRPr="00AB0A7E">
              <w:rPr>
                <w:b/>
                <w:bCs/>
                <w:lang w:val="en-US"/>
              </w:rPr>
              <w:t xml:space="preserve"> </w:t>
            </w:r>
            <w:proofErr w:type="spellStart"/>
            <w:r w:rsidRPr="00AB0A7E">
              <w:rPr>
                <w:b/>
                <w:bCs/>
                <w:lang w:val="en-US"/>
              </w:rPr>
              <w:t>taktikasining</w:t>
            </w:r>
            <w:proofErr w:type="spellEnd"/>
            <w:r w:rsidRPr="00AB0A7E">
              <w:rPr>
                <w:b/>
                <w:bCs/>
                <w:lang w:val="en-US"/>
              </w:rPr>
              <w:t xml:space="preserve"> </w:t>
            </w:r>
            <w:r w:rsidRPr="00AB0A7E">
              <w:rPr>
                <w:b/>
                <w:bCs/>
                <w:lang w:val="uz-Cyrl-UZ"/>
              </w:rPr>
              <w:t>tasnifi</w:t>
            </w:r>
            <w:r w:rsidRPr="00AB0A7E">
              <w:rPr>
                <w:b/>
                <w:bCs/>
                <w:lang w:val="en-US"/>
              </w:rPr>
              <w:t>.(4-soat)</w:t>
            </w:r>
          </w:p>
          <w:p w:rsidR="002C7C5C" w:rsidRPr="00AB0A7E" w:rsidRDefault="002C7C5C" w:rsidP="002C7C5C">
            <w:pPr>
              <w:tabs>
                <w:tab w:val="left" w:pos="296"/>
                <w:tab w:val="left" w:pos="438"/>
              </w:tabs>
              <w:ind w:left="296" w:right="283"/>
              <w:jc w:val="both"/>
              <w:rPr>
                <w:b/>
                <w:lang w:val="uz-Cyrl-UZ"/>
              </w:rPr>
            </w:pPr>
            <w:r w:rsidRPr="00AB0A7E">
              <w:rPr>
                <w:lang w:val="uz-Cyrl-UZ"/>
              </w:rPr>
              <w:t xml:space="preserve">Futbol o‘yin texnikasi tasnifi haqida nazariy ma`lumotlarga ega qilish. Futbol o‘yin texnikasini bo‘linishi; harakatlanish texnikasi va to‘pni boshqarish texnikasi haqida nazariy ma`lumotlarga ega qilish. </w:t>
            </w:r>
          </w:p>
          <w:p w:rsidR="00EC4CC1" w:rsidRPr="00AB0A7E" w:rsidRDefault="00EC4CC1" w:rsidP="009B6CE2">
            <w:pPr>
              <w:tabs>
                <w:tab w:val="left" w:pos="296"/>
                <w:tab w:val="left" w:pos="438"/>
              </w:tabs>
              <w:ind w:left="296" w:right="283"/>
              <w:jc w:val="both"/>
              <w:rPr>
                <w:b/>
                <w:lang w:val="uz-Cyrl-UZ"/>
              </w:rPr>
            </w:pPr>
          </w:p>
          <w:p w:rsidR="00EC4CC1" w:rsidRPr="00AB0A7E" w:rsidRDefault="00EC4CC1" w:rsidP="009B6CE2">
            <w:pPr>
              <w:tabs>
                <w:tab w:val="left" w:pos="296"/>
                <w:tab w:val="left" w:pos="438"/>
              </w:tabs>
              <w:ind w:left="296" w:right="283"/>
              <w:jc w:val="both"/>
              <w:rPr>
                <w:b/>
                <w:lang w:val="uz-Cyrl-UZ"/>
              </w:rPr>
            </w:pPr>
            <w:r w:rsidRPr="00AB0A7E">
              <w:rPr>
                <w:b/>
                <w:lang w:val="uz-Cyrl-UZ"/>
              </w:rPr>
              <w:t xml:space="preserve"> III. Amaliy </w:t>
            </w:r>
            <w:bookmarkStart w:id="1" w:name="_Hlk41916338"/>
            <w:r w:rsidRPr="00AB0A7E">
              <w:rPr>
                <w:b/>
                <w:lang w:val="uz-Cyrl-UZ"/>
              </w:rPr>
              <w:t xml:space="preserve">mashg`ulotlari </w:t>
            </w:r>
            <w:bookmarkEnd w:id="1"/>
            <w:r w:rsidRPr="00AB0A7E">
              <w:rPr>
                <w:b/>
                <w:lang w:val="uz-Cyrl-UZ"/>
              </w:rPr>
              <w:t>bo`yicha ko`rsatma va tavsiyalar</w:t>
            </w:r>
          </w:p>
          <w:p w:rsidR="00EC4CC1" w:rsidRPr="00AB0A7E" w:rsidRDefault="00EC4CC1" w:rsidP="009B6CE2">
            <w:pPr>
              <w:tabs>
                <w:tab w:val="left" w:pos="296"/>
                <w:tab w:val="left" w:pos="438"/>
              </w:tabs>
              <w:ind w:left="296" w:right="283"/>
              <w:jc w:val="both"/>
              <w:rPr>
                <w:lang w:val="en-US"/>
              </w:rPr>
            </w:pPr>
            <w:r w:rsidRPr="00AB0A7E">
              <w:rPr>
                <w:rFonts w:eastAsia="Calibri"/>
                <w:bCs/>
                <w:noProof/>
                <w:lang w:val="en-US"/>
              </w:rPr>
              <w:t xml:space="preserve">              </w:t>
            </w:r>
            <w:r w:rsidRPr="00AB0A7E">
              <w:rPr>
                <w:rFonts w:eastAsia="Calibri"/>
                <w:bCs/>
                <w:noProof/>
                <w:lang w:val="uz-Cyrl-UZ"/>
              </w:rPr>
              <w:t>Amaliy mashg`ulotlar uchun quyidagi mavzular tavsiya etiladi:</w:t>
            </w:r>
            <w:r w:rsidRPr="00AB0A7E">
              <w:rPr>
                <w:lang w:val="en-US"/>
              </w:rPr>
              <w:t xml:space="preserve">   </w:t>
            </w:r>
          </w:p>
          <w:p w:rsidR="00EC4CC1" w:rsidRPr="00AB0A7E" w:rsidRDefault="00EC4CC1" w:rsidP="009B6CE2">
            <w:pPr>
              <w:numPr>
                <w:ilvl w:val="0"/>
                <w:numId w:val="4"/>
              </w:numPr>
              <w:rPr>
                <w:lang w:val="uz-Cyrl-UZ"/>
              </w:rPr>
            </w:pPr>
            <w:r w:rsidRPr="00AB0A7E">
              <w:rPr>
                <w:lang w:val="uz-Cyrl-UZ"/>
              </w:rPr>
              <w:t>Futbol to’pini olib yurish texnikasini o’rgatish metodikasi</w:t>
            </w:r>
            <w:r w:rsidR="00D57508" w:rsidRPr="00AB0A7E">
              <w:rPr>
                <w:b/>
                <w:bCs/>
                <w:lang w:val="en-US"/>
              </w:rPr>
              <w:t>(</w:t>
            </w:r>
            <w:r w:rsidR="00D57508" w:rsidRPr="00AB0A7E">
              <w:rPr>
                <w:bCs/>
                <w:lang w:val="en-US"/>
              </w:rPr>
              <w:t>2-soat</w:t>
            </w:r>
            <w:r w:rsidR="00D57508" w:rsidRPr="00AB0A7E">
              <w:rPr>
                <w:b/>
                <w:bCs/>
                <w:lang w:val="en-US"/>
              </w:rPr>
              <w:t>)</w:t>
            </w:r>
          </w:p>
          <w:p w:rsidR="00EC4CC1" w:rsidRPr="00AB0A7E" w:rsidRDefault="00EC4CC1" w:rsidP="009B6CE2">
            <w:pPr>
              <w:numPr>
                <w:ilvl w:val="0"/>
                <w:numId w:val="4"/>
              </w:numPr>
              <w:jc w:val="both"/>
              <w:rPr>
                <w:lang w:val="uz-Cyrl-UZ"/>
              </w:rPr>
            </w:pPr>
            <w:r w:rsidRPr="00AB0A7E">
              <w:rPr>
                <w:lang w:val="uz-Cyrl-UZ"/>
              </w:rPr>
              <w:t>Futbol to’pini oyoqning ichki tamoni bilan uzatish texnikasini o’rgatish metodikasi</w:t>
            </w:r>
            <w:r w:rsidR="00D57508" w:rsidRPr="00AB0A7E">
              <w:rPr>
                <w:b/>
                <w:bCs/>
                <w:lang w:val="en-US"/>
              </w:rPr>
              <w:t>(</w:t>
            </w:r>
            <w:r w:rsidR="00D57508" w:rsidRPr="00AB0A7E">
              <w:rPr>
                <w:bCs/>
                <w:lang w:val="en-US"/>
              </w:rPr>
              <w:t>2-soat</w:t>
            </w:r>
            <w:r w:rsidR="00D57508" w:rsidRPr="00AB0A7E">
              <w:rPr>
                <w:b/>
                <w:bCs/>
                <w:lang w:val="en-US"/>
              </w:rPr>
              <w:t>)</w:t>
            </w:r>
          </w:p>
          <w:p w:rsidR="00EC4CC1" w:rsidRPr="00AB0A7E" w:rsidRDefault="00EC4CC1" w:rsidP="009B6CE2">
            <w:pPr>
              <w:numPr>
                <w:ilvl w:val="0"/>
                <w:numId w:val="4"/>
              </w:numPr>
              <w:jc w:val="both"/>
              <w:rPr>
                <w:lang w:val="pt-BR"/>
              </w:rPr>
            </w:pPr>
            <w:r w:rsidRPr="00AB0A7E">
              <w:rPr>
                <w:lang w:val="uz-Cyrl-UZ"/>
              </w:rPr>
              <w:t>Futbol to’pini oyoqning ichki tamoni bilan to’xtatish  texnikasini o’rgatish metodikasi</w:t>
            </w:r>
            <w:r w:rsidR="00D57508" w:rsidRPr="00AB0A7E">
              <w:rPr>
                <w:b/>
                <w:bCs/>
                <w:lang w:val="en-US"/>
              </w:rPr>
              <w:t>(</w:t>
            </w:r>
            <w:r w:rsidR="00D57508" w:rsidRPr="00AB0A7E">
              <w:rPr>
                <w:bCs/>
                <w:lang w:val="en-US"/>
              </w:rPr>
              <w:t>2-soat</w:t>
            </w:r>
            <w:r w:rsidR="00D57508" w:rsidRPr="00AB0A7E">
              <w:rPr>
                <w:b/>
                <w:bCs/>
                <w:lang w:val="en-US"/>
              </w:rPr>
              <w:t>)</w:t>
            </w:r>
          </w:p>
          <w:p w:rsidR="00EC4CC1" w:rsidRPr="00AB0A7E" w:rsidRDefault="00EC4CC1" w:rsidP="009B6CE2">
            <w:pPr>
              <w:pStyle w:val="a3"/>
              <w:widowControl w:val="0"/>
              <w:numPr>
                <w:ilvl w:val="0"/>
                <w:numId w:val="4"/>
              </w:numPr>
              <w:tabs>
                <w:tab w:val="left" w:pos="296"/>
                <w:tab w:val="left" w:pos="438"/>
                <w:tab w:val="left" w:pos="579"/>
              </w:tabs>
              <w:ind w:right="283"/>
              <w:jc w:val="both"/>
              <w:rPr>
                <w:rFonts w:ascii="Times New Roman" w:hAnsi="Times New Roman" w:cs="Times New Roman"/>
                <w:sz w:val="24"/>
                <w:szCs w:val="24"/>
                <w:lang w:val="pt-BR"/>
              </w:rPr>
            </w:pPr>
            <w:r w:rsidRPr="00AB0A7E">
              <w:rPr>
                <w:sz w:val="24"/>
                <w:szCs w:val="24"/>
                <w:lang w:val="pt-BR"/>
              </w:rPr>
              <w:t>Futbol to’pini juftlikda olib yurish texnikasini o’rgatish metodikasi</w:t>
            </w:r>
            <w:r w:rsidR="00D57508" w:rsidRPr="00AB0A7E">
              <w:rPr>
                <w:b/>
                <w:bCs/>
                <w:sz w:val="24"/>
                <w:szCs w:val="24"/>
                <w:lang w:val="en-US"/>
              </w:rPr>
              <w:t>(</w:t>
            </w:r>
            <w:r w:rsidR="00D57508" w:rsidRPr="00AB0A7E">
              <w:rPr>
                <w:bCs/>
                <w:sz w:val="24"/>
                <w:szCs w:val="24"/>
                <w:lang w:val="en-US"/>
              </w:rPr>
              <w:t>2</w:t>
            </w:r>
            <w:r w:rsidR="00D57508" w:rsidRPr="00AB0A7E">
              <w:rPr>
                <w:rFonts w:ascii="Times New Roman" w:hAnsi="Times New Roman"/>
                <w:bCs/>
                <w:sz w:val="24"/>
                <w:szCs w:val="24"/>
                <w:lang w:val="en-US"/>
              </w:rPr>
              <w:t>-soat</w:t>
            </w:r>
            <w:r w:rsidR="00D57508" w:rsidRPr="00AB0A7E">
              <w:rPr>
                <w:rFonts w:ascii="Times New Roman" w:hAnsi="Times New Roman"/>
                <w:b/>
                <w:bCs/>
                <w:sz w:val="24"/>
                <w:szCs w:val="24"/>
                <w:lang w:val="en-US"/>
              </w:rPr>
              <w:t>)</w:t>
            </w:r>
          </w:p>
          <w:p w:rsidR="00EC4CC1" w:rsidRPr="00AB0A7E" w:rsidRDefault="00EC4CC1" w:rsidP="009B6CE2">
            <w:pPr>
              <w:pStyle w:val="a3"/>
              <w:widowControl w:val="0"/>
              <w:numPr>
                <w:ilvl w:val="0"/>
                <w:numId w:val="4"/>
              </w:numPr>
              <w:tabs>
                <w:tab w:val="left" w:pos="296"/>
                <w:tab w:val="left" w:pos="438"/>
                <w:tab w:val="left" w:pos="579"/>
              </w:tabs>
              <w:ind w:right="283"/>
              <w:jc w:val="both"/>
              <w:rPr>
                <w:rFonts w:ascii="Times New Roman" w:eastAsia="Calibri" w:hAnsi="Times New Roman" w:cs="Times New Roman"/>
                <w:sz w:val="24"/>
                <w:szCs w:val="24"/>
                <w:lang w:val="pt-BR"/>
              </w:rPr>
            </w:pPr>
            <w:r w:rsidRPr="00AB0A7E">
              <w:rPr>
                <w:sz w:val="24"/>
                <w:szCs w:val="24"/>
                <w:lang w:val="pt-BR"/>
              </w:rPr>
              <w:t>Futbol to’pini uchlikda olib yurish texnikasini o’rgatish metodikasi</w:t>
            </w:r>
            <w:r w:rsidR="00D57508" w:rsidRPr="00AB0A7E">
              <w:rPr>
                <w:b/>
                <w:bCs/>
                <w:sz w:val="24"/>
                <w:szCs w:val="24"/>
                <w:lang w:val="en-US"/>
              </w:rPr>
              <w:t>(</w:t>
            </w:r>
            <w:r w:rsidR="00D57508" w:rsidRPr="00AB0A7E">
              <w:rPr>
                <w:bCs/>
                <w:sz w:val="24"/>
                <w:szCs w:val="24"/>
                <w:lang w:val="en-US"/>
              </w:rPr>
              <w:t>2</w:t>
            </w:r>
            <w:r w:rsidR="00D57508" w:rsidRPr="00AB0A7E">
              <w:rPr>
                <w:rFonts w:ascii="Times New Roman" w:hAnsi="Times New Roman"/>
                <w:bCs/>
                <w:sz w:val="24"/>
                <w:szCs w:val="24"/>
                <w:lang w:val="en-US"/>
              </w:rPr>
              <w:t>-soat</w:t>
            </w:r>
            <w:r w:rsidR="00D57508" w:rsidRPr="00AB0A7E">
              <w:rPr>
                <w:rFonts w:ascii="Times New Roman" w:hAnsi="Times New Roman"/>
                <w:b/>
                <w:bCs/>
                <w:sz w:val="24"/>
                <w:szCs w:val="24"/>
                <w:lang w:val="en-US"/>
              </w:rPr>
              <w:t>)</w:t>
            </w:r>
          </w:p>
          <w:p w:rsidR="00EC4CC1" w:rsidRPr="00AB0A7E" w:rsidRDefault="00EC4CC1" w:rsidP="009B6CE2">
            <w:pPr>
              <w:pStyle w:val="a3"/>
              <w:widowControl w:val="0"/>
              <w:numPr>
                <w:ilvl w:val="0"/>
                <w:numId w:val="4"/>
              </w:numPr>
              <w:tabs>
                <w:tab w:val="left" w:pos="296"/>
                <w:tab w:val="left" w:pos="438"/>
                <w:tab w:val="left" w:pos="579"/>
              </w:tabs>
              <w:ind w:right="283"/>
              <w:rPr>
                <w:rFonts w:ascii="Times New Roman" w:eastAsia="Calibri" w:hAnsi="Times New Roman" w:cs="Times New Roman"/>
                <w:sz w:val="24"/>
                <w:szCs w:val="24"/>
                <w:lang w:val="pt-BR"/>
              </w:rPr>
            </w:pPr>
            <w:r w:rsidRPr="00AB0A7E">
              <w:rPr>
                <w:sz w:val="24"/>
                <w:szCs w:val="24"/>
                <w:lang w:val="pt-BR"/>
              </w:rPr>
              <w:t>Futbol to’pini o’yinga kiritish  texnikasini o’rgatish metodikasi</w:t>
            </w:r>
            <w:r w:rsidR="00D57508" w:rsidRPr="00AB0A7E">
              <w:rPr>
                <w:b/>
                <w:bCs/>
                <w:sz w:val="24"/>
                <w:szCs w:val="24"/>
                <w:lang w:val="en-US"/>
              </w:rPr>
              <w:t>(</w:t>
            </w:r>
            <w:r w:rsidR="00D57508" w:rsidRPr="00AB0A7E">
              <w:rPr>
                <w:bCs/>
                <w:sz w:val="24"/>
                <w:szCs w:val="24"/>
                <w:lang w:val="en-US"/>
              </w:rPr>
              <w:t>2</w:t>
            </w:r>
            <w:r w:rsidR="00D57508" w:rsidRPr="00AB0A7E">
              <w:rPr>
                <w:rFonts w:ascii="Times New Roman" w:hAnsi="Times New Roman"/>
                <w:bCs/>
                <w:sz w:val="24"/>
                <w:szCs w:val="24"/>
                <w:lang w:val="en-US"/>
              </w:rPr>
              <w:t>-soat</w:t>
            </w:r>
            <w:r w:rsidR="00D57508" w:rsidRPr="00AB0A7E">
              <w:rPr>
                <w:rFonts w:ascii="Times New Roman" w:hAnsi="Times New Roman"/>
                <w:b/>
                <w:bCs/>
                <w:sz w:val="24"/>
                <w:szCs w:val="24"/>
                <w:lang w:val="en-US"/>
              </w:rPr>
              <w:t>)</w:t>
            </w:r>
          </w:p>
          <w:p w:rsidR="00EC4CC1" w:rsidRPr="00AB0A7E" w:rsidRDefault="00EC4CC1" w:rsidP="009B6CE2">
            <w:pPr>
              <w:pStyle w:val="a3"/>
              <w:widowControl w:val="0"/>
              <w:numPr>
                <w:ilvl w:val="0"/>
                <w:numId w:val="4"/>
              </w:numPr>
              <w:tabs>
                <w:tab w:val="left" w:pos="296"/>
                <w:tab w:val="left" w:pos="438"/>
                <w:tab w:val="left" w:pos="579"/>
              </w:tabs>
              <w:ind w:right="283"/>
              <w:jc w:val="both"/>
              <w:rPr>
                <w:rFonts w:ascii="Times New Roman" w:eastAsia="Calibri" w:hAnsi="Times New Roman" w:cs="Times New Roman"/>
                <w:sz w:val="24"/>
                <w:szCs w:val="24"/>
                <w:lang w:val="pt-BR"/>
              </w:rPr>
            </w:pPr>
            <w:r w:rsidRPr="00AB0A7E">
              <w:rPr>
                <w:sz w:val="24"/>
                <w:szCs w:val="24"/>
                <w:lang w:val="pt-BR"/>
              </w:rPr>
              <w:t>Futbol to’pini chap va o’ng oyoqda o’ynatish texnikasini o’rgatish metodikasi</w:t>
            </w:r>
            <w:r w:rsidR="00D57508" w:rsidRPr="00AB0A7E">
              <w:rPr>
                <w:b/>
                <w:bCs/>
                <w:sz w:val="24"/>
                <w:szCs w:val="24"/>
                <w:lang w:val="en-US"/>
              </w:rPr>
              <w:t>(</w:t>
            </w:r>
            <w:r w:rsidR="00D57508" w:rsidRPr="00AB0A7E">
              <w:rPr>
                <w:bCs/>
                <w:sz w:val="24"/>
                <w:szCs w:val="24"/>
                <w:lang w:val="en-US"/>
              </w:rPr>
              <w:t>2</w:t>
            </w:r>
            <w:r w:rsidR="00D57508" w:rsidRPr="00AB0A7E">
              <w:rPr>
                <w:rFonts w:ascii="Times New Roman" w:hAnsi="Times New Roman"/>
                <w:bCs/>
                <w:sz w:val="24"/>
                <w:szCs w:val="24"/>
                <w:lang w:val="en-US"/>
              </w:rPr>
              <w:t>-soat</w:t>
            </w:r>
            <w:r w:rsidR="00D57508" w:rsidRPr="00AB0A7E">
              <w:rPr>
                <w:rFonts w:ascii="Times New Roman" w:hAnsi="Times New Roman"/>
                <w:b/>
                <w:bCs/>
                <w:sz w:val="24"/>
                <w:szCs w:val="24"/>
                <w:lang w:val="en-US"/>
              </w:rPr>
              <w:t>)</w:t>
            </w:r>
          </w:p>
          <w:p w:rsidR="00EC4CC1" w:rsidRPr="00AB0A7E" w:rsidRDefault="00EC4CC1" w:rsidP="009B6CE2">
            <w:pPr>
              <w:pStyle w:val="a3"/>
              <w:widowControl w:val="0"/>
              <w:numPr>
                <w:ilvl w:val="0"/>
                <w:numId w:val="4"/>
              </w:numPr>
              <w:tabs>
                <w:tab w:val="left" w:pos="296"/>
                <w:tab w:val="left" w:pos="438"/>
                <w:tab w:val="left" w:pos="579"/>
              </w:tabs>
              <w:ind w:right="283"/>
              <w:jc w:val="both"/>
              <w:rPr>
                <w:rFonts w:ascii="Times New Roman" w:eastAsia="Calibri" w:hAnsi="Times New Roman" w:cs="Times New Roman"/>
                <w:sz w:val="24"/>
                <w:szCs w:val="24"/>
                <w:lang w:val="pt-BR"/>
              </w:rPr>
            </w:pPr>
            <w:r w:rsidRPr="00AB0A7E">
              <w:rPr>
                <w:sz w:val="24"/>
                <w:szCs w:val="24"/>
                <w:lang w:val="sv-SE"/>
              </w:rPr>
              <w:t>Futbol m</w:t>
            </w:r>
            <w:r w:rsidRPr="00AB0A7E">
              <w:rPr>
                <w:sz w:val="24"/>
                <w:szCs w:val="24"/>
                <w:lang w:val="uz-Cyrl-UZ"/>
              </w:rPr>
              <w:t>aydon</w:t>
            </w:r>
            <w:r w:rsidRPr="00AB0A7E">
              <w:rPr>
                <w:sz w:val="24"/>
                <w:szCs w:val="24"/>
                <w:lang w:val="sv-SE"/>
              </w:rPr>
              <w:t>i</w:t>
            </w:r>
            <w:r w:rsidRPr="00AB0A7E">
              <w:rPr>
                <w:sz w:val="24"/>
                <w:szCs w:val="24"/>
                <w:lang w:val="uz-Cyrl-UZ"/>
              </w:rPr>
              <w:t>da harakatlanish texnikasini</w:t>
            </w:r>
            <w:r w:rsidRPr="00AB0A7E">
              <w:rPr>
                <w:sz w:val="24"/>
                <w:szCs w:val="24"/>
                <w:lang w:val="pt-BR"/>
              </w:rPr>
              <w:t xml:space="preserve"> o’rgatish metodikasi</w:t>
            </w:r>
            <w:r w:rsidR="00D57508" w:rsidRPr="00AB0A7E">
              <w:rPr>
                <w:b/>
                <w:bCs/>
                <w:sz w:val="24"/>
                <w:szCs w:val="24"/>
                <w:lang w:val="en-US"/>
              </w:rPr>
              <w:t>(</w:t>
            </w:r>
            <w:r w:rsidR="00D57508" w:rsidRPr="00AB0A7E">
              <w:rPr>
                <w:bCs/>
                <w:sz w:val="24"/>
                <w:szCs w:val="24"/>
                <w:lang w:val="en-US"/>
              </w:rPr>
              <w:t>2</w:t>
            </w:r>
            <w:r w:rsidR="00D57508" w:rsidRPr="00AB0A7E">
              <w:rPr>
                <w:rFonts w:ascii="Times New Roman" w:hAnsi="Times New Roman"/>
                <w:bCs/>
                <w:sz w:val="24"/>
                <w:szCs w:val="24"/>
                <w:lang w:val="en-US"/>
              </w:rPr>
              <w:t>-soat</w:t>
            </w:r>
            <w:r w:rsidR="00D57508" w:rsidRPr="00AB0A7E">
              <w:rPr>
                <w:rFonts w:ascii="Times New Roman" w:hAnsi="Times New Roman"/>
                <w:b/>
                <w:bCs/>
                <w:sz w:val="24"/>
                <w:szCs w:val="24"/>
                <w:lang w:val="en-US"/>
              </w:rPr>
              <w:t>)</w:t>
            </w:r>
          </w:p>
          <w:p w:rsidR="00EC4CC1" w:rsidRPr="00AB0A7E" w:rsidRDefault="00EC4CC1" w:rsidP="009B6CE2">
            <w:pPr>
              <w:numPr>
                <w:ilvl w:val="0"/>
                <w:numId w:val="4"/>
              </w:numPr>
              <w:tabs>
                <w:tab w:val="left" w:pos="296"/>
                <w:tab w:val="left" w:pos="438"/>
              </w:tabs>
              <w:ind w:right="283"/>
              <w:jc w:val="both"/>
              <w:rPr>
                <w:lang w:val="en-US"/>
              </w:rPr>
            </w:pPr>
            <w:r w:rsidRPr="00AB0A7E">
              <w:rPr>
                <w:lang w:val="uz-Cyrl-UZ"/>
              </w:rPr>
              <w:t>Maydonda to’</w:t>
            </w:r>
            <w:r w:rsidRPr="00AB0A7E">
              <w:rPr>
                <w:lang w:val="en-US"/>
              </w:rPr>
              <w:t>p</w:t>
            </w:r>
            <w:r w:rsidRPr="00AB0A7E">
              <w:rPr>
                <w:lang w:val="uz-Cyrl-UZ"/>
              </w:rPr>
              <w:t xml:space="preserve"> va to’psiz harakatlanish texnikasini</w:t>
            </w:r>
            <w:r w:rsidRPr="00AB0A7E">
              <w:rPr>
                <w:lang w:val="pt-BR"/>
              </w:rPr>
              <w:t xml:space="preserve"> o’rgatish metodikasi</w:t>
            </w:r>
            <w:r w:rsidR="00D57508" w:rsidRPr="00AB0A7E">
              <w:rPr>
                <w:b/>
                <w:bCs/>
                <w:lang w:val="en-US"/>
              </w:rPr>
              <w:t>(</w:t>
            </w:r>
            <w:r w:rsidR="00D57508" w:rsidRPr="00AB0A7E">
              <w:rPr>
                <w:bCs/>
                <w:lang w:val="en-US"/>
              </w:rPr>
              <w:t>2-soat</w:t>
            </w:r>
            <w:r w:rsidR="00D57508" w:rsidRPr="00AB0A7E">
              <w:rPr>
                <w:b/>
                <w:bCs/>
                <w:lang w:val="en-US"/>
              </w:rPr>
              <w:t>)</w:t>
            </w:r>
          </w:p>
          <w:p w:rsidR="00EC4CC1" w:rsidRPr="00AB0A7E" w:rsidRDefault="00EC4CC1" w:rsidP="009B6CE2">
            <w:pPr>
              <w:numPr>
                <w:ilvl w:val="0"/>
                <w:numId w:val="4"/>
              </w:numPr>
              <w:tabs>
                <w:tab w:val="left" w:pos="296"/>
                <w:tab w:val="left" w:pos="438"/>
              </w:tabs>
              <w:ind w:right="283"/>
              <w:contextualSpacing/>
              <w:rPr>
                <w:b/>
                <w:lang w:val="uz-Cyrl-UZ"/>
              </w:rPr>
            </w:pPr>
            <w:r w:rsidRPr="00AB0A7E">
              <w:rPr>
                <w:lang w:val="uz-Cyrl-UZ"/>
              </w:rPr>
              <w:t>Ikki tamonlama o’yin o’quv amaliyoti</w:t>
            </w:r>
            <w:r w:rsidR="00D57508" w:rsidRPr="00AB0A7E">
              <w:rPr>
                <w:b/>
                <w:bCs/>
                <w:lang w:val="en-US"/>
              </w:rPr>
              <w:t>(</w:t>
            </w:r>
            <w:r w:rsidR="00D57508" w:rsidRPr="00AB0A7E">
              <w:rPr>
                <w:bCs/>
                <w:lang w:val="en-US"/>
              </w:rPr>
              <w:t>2-soat</w:t>
            </w:r>
            <w:r w:rsidR="00D57508" w:rsidRPr="00AB0A7E">
              <w:rPr>
                <w:b/>
                <w:bCs/>
                <w:lang w:val="en-US"/>
              </w:rPr>
              <w:t>)</w:t>
            </w:r>
          </w:p>
          <w:p w:rsidR="00EC4CC1" w:rsidRPr="00AB0A7E" w:rsidRDefault="00EC4CC1" w:rsidP="009B6CE2">
            <w:pPr>
              <w:numPr>
                <w:ilvl w:val="0"/>
                <w:numId w:val="4"/>
              </w:numPr>
              <w:tabs>
                <w:tab w:val="left" w:pos="296"/>
                <w:tab w:val="left" w:pos="438"/>
              </w:tabs>
              <w:ind w:right="283"/>
              <w:contextualSpacing/>
              <w:rPr>
                <w:b/>
                <w:lang w:val="uz-Cyrl-UZ"/>
              </w:rPr>
            </w:pPr>
            <w:r w:rsidRPr="00AB0A7E">
              <w:rPr>
                <w:lang w:val="sv-SE"/>
              </w:rPr>
              <w:t xml:space="preserve">Ximoyada harakatlanish taktikasini </w:t>
            </w:r>
            <w:r w:rsidRPr="00AB0A7E">
              <w:rPr>
                <w:lang w:val="pt-BR"/>
              </w:rPr>
              <w:t xml:space="preserve"> o’rgatish metodikasi</w:t>
            </w:r>
            <w:r w:rsidR="00D57508" w:rsidRPr="00AB0A7E">
              <w:rPr>
                <w:b/>
                <w:bCs/>
                <w:lang w:val="en-US"/>
              </w:rPr>
              <w:t>(</w:t>
            </w:r>
            <w:r w:rsidR="00D57508" w:rsidRPr="00AB0A7E">
              <w:rPr>
                <w:bCs/>
                <w:lang w:val="en-US"/>
              </w:rPr>
              <w:t>2-soat</w:t>
            </w:r>
            <w:r w:rsidR="00D57508" w:rsidRPr="00AB0A7E">
              <w:rPr>
                <w:b/>
                <w:bCs/>
                <w:lang w:val="en-US"/>
              </w:rPr>
              <w:t>)</w:t>
            </w:r>
          </w:p>
          <w:p w:rsidR="00EC4CC1" w:rsidRPr="00AB0A7E" w:rsidRDefault="00EC4CC1" w:rsidP="009B6CE2">
            <w:pPr>
              <w:numPr>
                <w:ilvl w:val="0"/>
                <w:numId w:val="4"/>
              </w:numPr>
              <w:tabs>
                <w:tab w:val="left" w:pos="296"/>
                <w:tab w:val="left" w:pos="438"/>
              </w:tabs>
              <w:ind w:right="283"/>
              <w:contextualSpacing/>
              <w:rPr>
                <w:b/>
                <w:lang w:val="uz-Cyrl-UZ"/>
              </w:rPr>
            </w:pPr>
            <w:r w:rsidRPr="00AB0A7E">
              <w:rPr>
                <w:lang w:val="uz-Cyrl-UZ"/>
              </w:rPr>
              <w:t>Darbozabonni maydondagi harakatlanish taktika</w:t>
            </w:r>
            <w:r w:rsidRPr="00AB0A7E">
              <w:rPr>
                <w:lang w:val="sv-SE"/>
              </w:rPr>
              <w:t>s</w:t>
            </w:r>
            <w:r w:rsidRPr="00AB0A7E">
              <w:rPr>
                <w:lang w:val="uz-Cyrl-UZ"/>
              </w:rPr>
              <w:t>ini</w:t>
            </w:r>
            <w:r w:rsidRPr="00AB0A7E">
              <w:rPr>
                <w:lang w:val="pt-BR"/>
              </w:rPr>
              <w:t xml:space="preserve"> o’rgatish metodikasi</w:t>
            </w:r>
            <w:r w:rsidR="00D57508" w:rsidRPr="00AB0A7E">
              <w:rPr>
                <w:b/>
                <w:bCs/>
                <w:lang w:val="en-US"/>
              </w:rPr>
              <w:t>(</w:t>
            </w:r>
            <w:r w:rsidR="00D57508" w:rsidRPr="00AB0A7E">
              <w:rPr>
                <w:bCs/>
                <w:lang w:val="en-US"/>
              </w:rPr>
              <w:t>2-soat</w:t>
            </w:r>
            <w:r w:rsidR="00D57508" w:rsidRPr="00AB0A7E">
              <w:rPr>
                <w:b/>
                <w:bCs/>
                <w:lang w:val="en-US"/>
              </w:rPr>
              <w:t>)</w:t>
            </w:r>
          </w:p>
          <w:p w:rsidR="00EC4CC1" w:rsidRPr="00AB0A7E" w:rsidRDefault="00EC4CC1" w:rsidP="009B6CE2">
            <w:pPr>
              <w:numPr>
                <w:ilvl w:val="0"/>
                <w:numId w:val="4"/>
              </w:numPr>
              <w:tabs>
                <w:tab w:val="left" w:pos="296"/>
                <w:tab w:val="left" w:pos="438"/>
              </w:tabs>
              <w:ind w:right="283"/>
              <w:contextualSpacing/>
              <w:rPr>
                <w:b/>
                <w:lang w:val="uz-Cyrl-UZ"/>
              </w:rPr>
            </w:pPr>
            <w:proofErr w:type="spellStart"/>
            <w:r w:rsidRPr="00AB0A7E">
              <w:rPr>
                <w:lang w:val="en-US"/>
              </w:rPr>
              <w:t>Yarim</w:t>
            </w:r>
            <w:proofErr w:type="spellEnd"/>
            <w:r w:rsidRPr="00AB0A7E">
              <w:rPr>
                <w:lang w:val="en-US"/>
              </w:rPr>
              <w:t xml:space="preserve"> </w:t>
            </w:r>
            <w:proofErr w:type="spellStart"/>
            <w:r w:rsidRPr="00AB0A7E">
              <w:rPr>
                <w:lang w:val="en-US"/>
              </w:rPr>
              <w:t>himoyachilarni</w:t>
            </w:r>
            <w:proofErr w:type="spellEnd"/>
            <w:r w:rsidRPr="00AB0A7E">
              <w:rPr>
                <w:lang w:val="en-US"/>
              </w:rPr>
              <w:t xml:space="preserve"> </w:t>
            </w:r>
            <w:proofErr w:type="spellStart"/>
            <w:r w:rsidRPr="00AB0A7E">
              <w:rPr>
                <w:lang w:val="en-US"/>
              </w:rPr>
              <w:t>harakatlanish</w:t>
            </w:r>
            <w:proofErr w:type="spellEnd"/>
            <w:r w:rsidRPr="00AB0A7E">
              <w:rPr>
                <w:lang w:val="en-US"/>
              </w:rPr>
              <w:t xml:space="preserve"> </w:t>
            </w:r>
            <w:proofErr w:type="spellStart"/>
            <w:r w:rsidRPr="00AB0A7E">
              <w:rPr>
                <w:lang w:val="en-US"/>
              </w:rPr>
              <w:t>taktika</w:t>
            </w:r>
            <w:proofErr w:type="spellEnd"/>
            <w:r w:rsidRPr="00AB0A7E">
              <w:rPr>
                <w:lang w:val="uz-Cyrl-UZ"/>
              </w:rPr>
              <w:t>sini</w:t>
            </w:r>
            <w:r w:rsidRPr="00AB0A7E">
              <w:rPr>
                <w:lang w:val="pt-BR"/>
              </w:rPr>
              <w:t xml:space="preserve"> o’rgatish metodikasi</w:t>
            </w:r>
            <w:r w:rsidR="00D57508" w:rsidRPr="00AB0A7E">
              <w:rPr>
                <w:b/>
                <w:bCs/>
                <w:lang w:val="en-US"/>
              </w:rPr>
              <w:t>(</w:t>
            </w:r>
            <w:r w:rsidR="00D57508" w:rsidRPr="00AB0A7E">
              <w:rPr>
                <w:bCs/>
                <w:lang w:val="en-US"/>
              </w:rPr>
              <w:t>2-soat</w:t>
            </w:r>
            <w:r w:rsidR="00D57508" w:rsidRPr="00AB0A7E">
              <w:rPr>
                <w:b/>
                <w:bCs/>
                <w:lang w:val="en-US"/>
              </w:rPr>
              <w:t>)</w:t>
            </w:r>
          </w:p>
          <w:p w:rsidR="00EC4CC1" w:rsidRPr="00AB0A7E" w:rsidRDefault="00EC4CC1" w:rsidP="009B6CE2">
            <w:pPr>
              <w:numPr>
                <w:ilvl w:val="0"/>
                <w:numId w:val="4"/>
              </w:numPr>
              <w:tabs>
                <w:tab w:val="left" w:pos="296"/>
                <w:tab w:val="left" w:pos="438"/>
              </w:tabs>
              <w:ind w:right="283"/>
              <w:contextualSpacing/>
              <w:rPr>
                <w:b/>
                <w:lang w:val="uz-Cyrl-UZ"/>
              </w:rPr>
            </w:pPr>
            <w:r w:rsidRPr="00AB0A7E">
              <w:rPr>
                <w:lang w:val="uz-Cyrl-UZ"/>
              </w:rPr>
              <w:t>Xujumchilarni maydondagi harakatlanish taktikasiga o’rgati</w:t>
            </w:r>
            <w:r w:rsidRPr="00AB0A7E">
              <w:rPr>
                <w:lang w:val="sv-SE"/>
              </w:rPr>
              <w:t>s</w:t>
            </w:r>
            <w:r w:rsidRPr="00AB0A7E">
              <w:rPr>
                <w:lang w:val="pt-BR"/>
              </w:rPr>
              <w:t>h metodikasi</w:t>
            </w:r>
            <w:r w:rsidR="00D57508" w:rsidRPr="00AB0A7E">
              <w:rPr>
                <w:b/>
                <w:bCs/>
                <w:lang w:val="en-US"/>
              </w:rPr>
              <w:t>(</w:t>
            </w:r>
            <w:r w:rsidR="00D57508" w:rsidRPr="00AB0A7E">
              <w:rPr>
                <w:bCs/>
                <w:lang w:val="en-US"/>
              </w:rPr>
              <w:t>2-soat</w:t>
            </w:r>
            <w:r w:rsidR="00D57508" w:rsidRPr="00AB0A7E">
              <w:rPr>
                <w:b/>
                <w:bCs/>
                <w:lang w:val="en-US"/>
              </w:rPr>
              <w:t>)</w:t>
            </w:r>
          </w:p>
          <w:p w:rsidR="00EC4CC1" w:rsidRPr="00AB0A7E" w:rsidRDefault="00EC4CC1" w:rsidP="009B6CE2">
            <w:pPr>
              <w:numPr>
                <w:ilvl w:val="0"/>
                <w:numId w:val="4"/>
              </w:numPr>
              <w:tabs>
                <w:tab w:val="left" w:pos="296"/>
                <w:tab w:val="left" w:pos="438"/>
              </w:tabs>
              <w:ind w:right="283"/>
              <w:contextualSpacing/>
              <w:rPr>
                <w:b/>
                <w:lang w:val="uz-Cyrl-UZ"/>
              </w:rPr>
            </w:pPr>
            <w:r w:rsidRPr="00AB0A7E">
              <w:rPr>
                <w:lang w:val="uz-Cyrl-UZ"/>
              </w:rPr>
              <w:t>Tezkor hujumga o’tish taktikasini</w:t>
            </w:r>
            <w:r w:rsidRPr="00AB0A7E">
              <w:rPr>
                <w:lang w:val="pt-BR"/>
              </w:rPr>
              <w:t xml:space="preserve"> o’rgatish metodikasi</w:t>
            </w:r>
            <w:r w:rsidR="00D57508" w:rsidRPr="00AB0A7E">
              <w:rPr>
                <w:b/>
                <w:bCs/>
                <w:lang w:val="en-US"/>
              </w:rPr>
              <w:t>(</w:t>
            </w:r>
            <w:r w:rsidR="00D57508" w:rsidRPr="00AB0A7E">
              <w:rPr>
                <w:bCs/>
                <w:lang w:val="en-US"/>
              </w:rPr>
              <w:t>2-soat</w:t>
            </w:r>
            <w:r w:rsidR="00D57508" w:rsidRPr="00AB0A7E">
              <w:rPr>
                <w:b/>
                <w:bCs/>
                <w:lang w:val="en-US"/>
              </w:rPr>
              <w:t>)</w:t>
            </w:r>
          </w:p>
          <w:p w:rsidR="00EC4CC1" w:rsidRPr="00AB0A7E" w:rsidRDefault="00EC4CC1" w:rsidP="009B6CE2">
            <w:pPr>
              <w:numPr>
                <w:ilvl w:val="0"/>
                <w:numId w:val="4"/>
              </w:numPr>
              <w:tabs>
                <w:tab w:val="left" w:pos="296"/>
                <w:tab w:val="left" w:pos="438"/>
              </w:tabs>
              <w:ind w:right="283"/>
              <w:contextualSpacing/>
              <w:rPr>
                <w:b/>
                <w:lang w:val="uz-Cyrl-UZ"/>
              </w:rPr>
            </w:pPr>
            <w:r w:rsidRPr="00AB0A7E">
              <w:rPr>
                <w:lang w:val="uz-Cyrl-UZ"/>
              </w:rPr>
              <w:t xml:space="preserve">Jamoaviy himoyalanish taktikasiga </w:t>
            </w:r>
            <w:r w:rsidRPr="00AB0A7E">
              <w:rPr>
                <w:lang w:val="pt-BR"/>
              </w:rPr>
              <w:t>o’rgatish metodikasi</w:t>
            </w:r>
            <w:r w:rsidR="00D57508" w:rsidRPr="00AB0A7E">
              <w:rPr>
                <w:b/>
                <w:bCs/>
                <w:lang w:val="en-US"/>
              </w:rPr>
              <w:t>(</w:t>
            </w:r>
            <w:r w:rsidR="00D57508" w:rsidRPr="00AB0A7E">
              <w:rPr>
                <w:bCs/>
                <w:lang w:val="en-US"/>
              </w:rPr>
              <w:t>2-soat</w:t>
            </w:r>
            <w:r w:rsidR="00D57508" w:rsidRPr="00AB0A7E">
              <w:rPr>
                <w:b/>
                <w:bCs/>
                <w:lang w:val="en-US"/>
              </w:rPr>
              <w:t>)</w:t>
            </w:r>
          </w:p>
          <w:p w:rsidR="00EC4CC1" w:rsidRPr="00AB0A7E" w:rsidRDefault="00EC4CC1" w:rsidP="009B6CE2">
            <w:pPr>
              <w:numPr>
                <w:ilvl w:val="0"/>
                <w:numId w:val="4"/>
              </w:numPr>
              <w:tabs>
                <w:tab w:val="left" w:pos="296"/>
                <w:tab w:val="left" w:pos="438"/>
              </w:tabs>
              <w:ind w:right="283"/>
              <w:contextualSpacing/>
              <w:rPr>
                <w:b/>
                <w:lang w:val="uz-Cyrl-UZ"/>
              </w:rPr>
            </w:pPr>
            <w:r w:rsidRPr="00AB0A7E">
              <w:rPr>
                <w:lang w:val="uz-Cyrl-UZ"/>
              </w:rPr>
              <w:t xml:space="preserve">Darbozabon o’yin qoidalarini </w:t>
            </w:r>
            <w:r w:rsidRPr="00AB0A7E">
              <w:rPr>
                <w:lang w:val="pt-BR"/>
              </w:rPr>
              <w:t xml:space="preserve"> o’rgatish metodikasi</w:t>
            </w:r>
            <w:r w:rsidR="00D57508" w:rsidRPr="00AB0A7E">
              <w:rPr>
                <w:b/>
                <w:bCs/>
                <w:lang w:val="en-US"/>
              </w:rPr>
              <w:t>(</w:t>
            </w:r>
            <w:r w:rsidR="00D57508" w:rsidRPr="00AB0A7E">
              <w:rPr>
                <w:bCs/>
                <w:lang w:val="en-US"/>
              </w:rPr>
              <w:t>2-soat</w:t>
            </w:r>
            <w:r w:rsidR="00D57508" w:rsidRPr="00AB0A7E">
              <w:rPr>
                <w:b/>
                <w:bCs/>
                <w:lang w:val="en-US"/>
              </w:rPr>
              <w:t>)</w:t>
            </w:r>
          </w:p>
          <w:p w:rsidR="00EC4CC1" w:rsidRPr="00AB0A7E" w:rsidRDefault="00EC4CC1" w:rsidP="009B6CE2">
            <w:pPr>
              <w:numPr>
                <w:ilvl w:val="0"/>
                <w:numId w:val="4"/>
              </w:numPr>
              <w:tabs>
                <w:tab w:val="left" w:pos="296"/>
                <w:tab w:val="left" w:pos="438"/>
              </w:tabs>
              <w:ind w:right="283"/>
              <w:contextualSpacing/>
              <w:rPr>
                <w:b/>
                <w:lang w:val="uz-Cyrl-UZ"/>
              </w:rPr>
            </w:pPr>
            <w:r w:rsidRPr="00AB0A7E">
              <w:rPr>
                <w:lang w:val="uz-Cyrl-UZ"/>
              </w:rPr>
              <w:t>Sapchigan topga zarba berish,bosh bilan zarba brish texnikasini</w:t>
            </w:r>
            <w:r w:rsidRPr="00AB0A7E">
              <w:rPr>
                <w:lang w:val="pt-BR"/>
              </w:rPr>
              <w:t xml:space="preserve"> o’rgatish</w:t>
            </w:r>
            <w:r w:rsidR="00D57508" w:rsidRPr="00AB0A7E">
              <w:rPr>
                <w:b/>
                <w:bCs/>
                <w:lang w:val="en-US"/>
              </w:rPr>
              <w:t>(</w:t>
            </w:r>
            <w:r w:rsidR="00D57508" w:rsidRPr="00AB0A7E">
              <w:rPr>
                <w:bCs/>
                <w:lang w:val="en-US"/>
              </w:rPr>
              <w:t>2-soat</w:t>
            </w:r>
            <w:r w:rsidR="00D57508" w:rsidRPr="00AB0A7E">
              <w:rPr>
                <w:b/>
                <w:bCs/>
                <w:lang w:val="en-US"/>
              </w:rPr>
              <w:t>)</w:t>
            </w:r>
            <w:r w:rsidRPr="00AB0A7E">
              <w:rPr>
                <w:lang w:val="pt-BR"/>
              </w:rPr>
              <w:t xml:space="preserve"> metodikasi</w:t>
            </w:r>
          </w:p>
          <w:p w:rsidR="00EC4CC1" w:rsidRPr="00AB0A7E" w:rsidRDefault="00EC4CC1" w:rsidP="009B6CE2">
            <w:pPr>
              <w:numPr>
                <w:ilvl w:val="0"/>
                <w:numId w:val="4"/>
              </w:numPr>
              <w:tabs>
                <w:tab w:val="left" w:pos="296"/>
                <w:tab w:val="left" w:pos="438"/>
              </w:tabs>
              <w:ind w:right="283"/>
              <w:contextualSpacing/>
              <w:rPr>
                <w:b/>
                <w:lang w:val="uz-Cyrl-UZ"/>
              </w:rPr>
            </w:pPr>
            <w:r w:rsidRPr="00AB0A7E">
              <w:rPr>
                <w:lang w:val="uz-Cyrl-UZ"/>
              </w:rPr>
              <w:t>Oyoq kaftining ichki va ustki tomoni bilan zarba berish texnikasini</w:t>
            </w:r>
            <w:r w:rsidRPr="00AB0A7E">
              <w:rPr>
                <w:lang w:val="pt-BR"/>
              </w:rPr>
              <w:t xml:space="preserve"> o’rgatish metodikasi</w:t>
            </w:r>
            <w:r w:rsidR="00D57508" w:rsidRPr="00AB0A7E">
              <w:rPr>
                <w:b/>
                <w:bCs/>
                <w:lang w:val="en-US"/>
              </w:rPr>
              <w:t>(</w:t>
            </w:r>
            <w:r w:rsidR="00D57508" w:rsidRPr="00AB0A7E">
              <w:rPr>
                <w:bCs/>
                <w:lang w:val="en-US"/>
              </w:rPr>
              <w:t>2-soat</w:t>
            </w:r>
            <w:r w:rsidR="00D57508" w:rsidRPr="00AB0A7E">
              <w:rPr>
                <w:b/>
                <w:bCs/>
                <w:lang w:val="en-US"/>
              </w:rPr>
              <w:t>)</w:t>
            </w:r>
          </w:p>
          <w:p w:rsidR="00EC4CC1" w:rsidRPr="00AB0A7E" w:rsidRDefault="00EC4CC1" w:rsidP="009B6CE2">
            <w:pPr>
              <w:numPr>
                <w:ilvl w:val="0"/>
                <w:numId w:val="4"/>
              </w:numPr>
              <w:tabs>
                <w:tab w:val="left" w:pos="296"/>
                <w:tab w:val="left" w:pos="438"/>
              </w:tabs>
              <w:ind w:right="283"/>
              <w:contextualSpacing/>
              <w:rPr>
                <w:b/>
                <w:lang w:val="uz-Cyrl-UZ"/>
              </w:rPr>
            </w:pPr>
            <w:r w:rsidRPr="00AB0A7E">
              <w:rPr>
                <w:lang w:val="uz-Cyrl-UZ"/>
              </w:rPr>
              <w:t>Maydondan chiqib ketgan to’pni o’yinga kiritish  texnikasini</w:t>
            </w:r>
            <w:r w:rsidRPr="00AB0A7E">
              <w:rPr>
                <w:lang w:val="pt-BR"/>
              </w:rPr>
              <w:t xml:space="preserve"> o’rgatish metodikasi</w:t>
            </w:r>
            <w:r w:rsidR="00D57508" w:rsidRPr="00AB0A7E">
              <w:rPr>
                <w:b/>
                <w:bCs/>
                <w:lang w:val="en-US"/>
              </w:rPr>
              <w:t>(</w:t>
            </w:r>
            <w:r w:rsidR="00D57508" w:rsidRPr="00AB0A7E">
              <w:rPr>
                <w:bCs/>
                <w:lang w:val="en-US"/>
              </w:rPr>
              <w:t>2-soat</w:t>
            </w:r>
            <w:r w:rsidR="00D57508" w:rsidRPr="00AB0A7E">
              <w:rPr>
                <w:b/>
                <w:bCs/>
                <w:lang w:val="en-US"/>
              </w:rPr>
              <w:t>)</w:t>
            </w:r>
          </w:p>
          <w:p w:rsidR="00EC4CC1" w:rsidRPr="00AB0A7E" w:rsidRDefault="00EC4CC1" w:rsidP="009B6CE2">
            <w:pPr>
              <w:numPr>
                <w:ilvl w:val="0"/>
                <w:numId w:val="4"/>
              </w:numPr>
              <w:tabs>
                <w:tab w:val="left" w:pos="296"/>
                <w:tab w:val="left" w:pos="438"/>
              </w:tabs>
              <w:ind w:right="283"/>
              <w:contextualSpacing/>
              <w:rPr>
                <w:b/>
                <w:lang w:val="uz-Cyrl-UZ"/>
              </w:rPr>
            </w:pPr>
            <w:r w:rsidRPr="00AB0A7E">
              <w:rPr>
                <w:lang w:val="uz-Cyrl-UZ"/>
              </w:rPr>
              <w:t>Burchak to’pni o’yinga kiritish texnikasini</w:t>
            </w:r>
            <w:r w:rsidRPr="00AB0A7E">
              <w:rPr>
                <w:lang w:val="pt-BR"/>
              </w:rPr>
              <w:t xml:space="preserve"> o’rgatish metodikasi</w:t>
            </w:r>
            <w:r w:rsidR="00D57508" w:rsidRPr="00AB0A7E">
              <w:rPr>
                <w:b/>
                <w:bCs/>
                <w:lang w:val="en-US"/>
              </w:rPr>
              <w:t>(</w:t>
            </w:r>
            <w:r w:rsidR="00D57508" w:rsidRPr="00AB0A7E">
              <w:rPr>
                <w:bCs/>
                <w:lang w:val="en-US"/>
              </w:rPr>
              <w:t>2-soat</w:t>
            </w:r>
            <w:r w:rsidR="00D57508" w:rsidRPr="00AB0A7E">
              <w:rPr>
                <w:b/>
                <w:bCs/>
                <w:lang w:val="en-US"/>
              </w:rPr>
              <w:t>)</w:t>
            </w:r>
          </w:p>
          <w:p w:rsidR="00EC4CC1" w:rsidRPr="00AB0A7E" w:rsidRDefault="00EC4CC1" w:rsidP="009B6CE2">
            <w:pPr>
              <w:numPr>
                <w:ilvl w:val="0"/>
                <w:numId w:val="4"/>
              </w:numPr>
              <w:tabs>
                <w:tab w:val="left" w:pos="296"/>
                <w:tab w:val="left" w:pos="438"/>
              </w:tabs>
              <w:ind w:right="283"/>
              <w:contextualSpacing/>
              <w:rPr>
                <w:b/>
                <w:lang w:val="uz-Cyrl-UZ"/>
              </w:rPr>
            </w:pPr>
            <w:r w:rsidRPr="00AB0A7E">
              <w:rPr>
                <w:lang w:val="uz-Cyrl-UZ"/>
              </w:rPr>
              <w:t>Uzoq masofadan dar</w:t>
            </w:r>
            <w:r w:rsidRPr="00AB0A7E">
              <w:rPr>
                <w:lang w:val="en-US"/>
              </w:rPr>
              <w:t>v</w:t>
            </w:r>
            <w:r w:rsidRPr="00AB0A7E">
              <w:rPr>
                <w:lang w:val="uz-Cyrl-UZ"/>
              </w:rPr>
              <w:t>ozaga zarba berish texnikasini</w:t>
            </w:r>
            <w:r w:rsidRPr="00AB0A7E">
              <w:rPr>
                <w:lang w:val="pt-BR"/>
              </w:rPr>
              <w:t xml:space="preserve"> o’rgatish metodikasi</w:t>
            </w:r>
            <w:r w:rsidR="00D57508" w:rsidRPr="00AB0A7E">
              <w:rPr>
                <w:b/>
                <w:bCs/>
                <w:lang w:val="en-US"/>
              </w:rPr>
              <w:t>(</w:t>
            </w:r>
            <w:r w:rsidR="00D57508" w:rsidRPr="00AB0A7E">
              <w:rPr>
                <w:bCs/>
                <w:lang w:val="en-US"/>
              </w:rPr>
              <w:t>2-soat</w:t>
            </w:r>
            <w:r w:rsidR="00D57508" w:rsidRPr="00AB0A7E">
              <w:rPr>
                <w:b/>
                <w:bCs/>
                <w:lang w:val="en-US"/>
              </w:rPr>
              <w:t>)</w:t>
            </w:r>
          </w:p>
          <w:p w:rsidR="00EC4CC1" w:rsidRPr="00AB0A7E" w:rsidRDefault="00EC4CC1" w:rsidP="009B6CE2">
            <w:pPr>
              <w:tabs>
                <w:tab w:val="left" w:pos="296"/>
                <w:tab w:val="left" w:pos="438"/>
              </w:tabs>
              <w:ind w:left="296" w:right="283"/>
              <w:contextualSpacing/>
              <w:rPr>
                <w:b/>
                <w:lang w:val="uz-Cyrl-UZ"/>
              </w:rPr>
            </w:pPr>
          </w:p>
          <w:p w:rsidR="00D36787" w:rsidRDefault="00D36787" w:rsidP="009B6CE2">
            <w:pPr>
              <w:tabs>
                <w:tab w:val="left" w:pos="296"/>
                <w:tab w:val="left" w:pos="438"/>
              </w:tabs>
              <w:ind w:left="296" w:right="283"/>
              <w:contextualSpacing/>
              <w:jc w:val="center"/>
              <w:rPr>
                <w:b/>
                <w:lang w:val="en-US"/>
              </w:rPr>
            </w:pPr>
          </w:p>
          <w:p w:rsidR="00D36787" w:rsidRDefault="00D36787" w:rsidP="009B6CE2">
            <w:pPr>
              <w:tabs>
                <w:tab w:val="left" w:pos="296"/>
                <w:tab w:val="left" w:pos="438"/>
              </w:tabs>
              <w:ind w:left="296" w:right="283"/>
              <w:contextualSpacing/>
              <w:jc w:val="center"/>
              <w:rPr>
                <w:b/>
                <w:lang w:val="en-US"/>
              </w:rPr>
            </w:pPr>
          </w:p>
          <w:p w:rsidR="00D36787" w:rsidRDefault="00D36787" w:rsidP="009B6CE2">
            <w:pPr>
              <w:tabs>
                <w:tab w:val="left" w:pos="296"/>
                <w:tab w:val="left" w:pos="438"/>
              </w:tabs>
              <w:ind w:left="296" w:right="283"/>
              <w:contextualSpacing/>
              <w:jc w:val="center"/>
              <w:rPr>
                <w:b/>
                <w:lang w:val="en-US"/>
              </w:rPr>
            </w:pPr>
          </w:p>
          <w:p w:rsidR="00EC4CC1" w:rsidRPr="00AB0A7E" w:rsidRDefault="008E7BF5" w:rsidP="009B6CE2">
            <w:pPr>
              <w:tabs>
                <w:tab w:val="left" w:pos="296"/>
                <w:tab w:val="left" w:pos="438"/>
              </w:tabs>
              <w:ind w:left="296" w:right="283"/>
              <w:contextualSpacing/>
              <w:jc w:val="center"/>
              <w:rPr>
                <w:b/>
                <w:lang w:val="uz-Cyrl-UZ"/>
              </w:rPr>
            </w:pPr>
            <w:r w:rsidRPr="00AB0A7E">
              <w:rPr>
                <w:b/>
                <w:lang w:val="en-US"/>
              </w:rPr>
              <w:t>I</w:t>
            </w:r>
            <w:r w:rsidR="00EC4CC1" w:rsidRPr="00AB0A7E">
              <w:rPr>
                <w:b/>
                <w:lang w:val="uz-Cyrl-UZ"/>
              </w:rPr>
              <w:t>V.</w:t>
            </w:r>
            <w:r w:rsidR="00EC4CC1" w:rsidRPr="00AB0A7E">
              <w:rPr>
                <w:b/>
                <w:lang w:val="en-US"/>
              </w:rPr>
              <w:t xml:space="preserve"> </w:t>
            </w:r>
            <w:r w:rsidR="00EC4CC1" w:rsidRPr="00AB0A7E">
              <w:rPr>
                <w:b/>
                <w:lang w:val="uz-Cyrl-UZ"/>
              </w:rPr>
              <w:t>Mustaqil ta’lim va mustaqil ishlar</w:t>
            </w:r>
          </w:p>
          <w:p w:rsidR="00EC4CC1" w:rsidRPr="00AB0A7E" w:rsidRDefault="006D1ED6" w:rsidP="009B6CE2">
            <w:pPr>
              <w:pStyle w:val="a3"/>
              <w:tabs>
                <w:tab w:val="left" w:pos="296"/>
              </w:tabs>
              <w:ind w:left="296" w:right="283"/>
              <w:jc w:val="both"/>
              <w:rPr>
                <w:rFonts w:ascii="Times New Roman" w:hAnsi="Times New Roman" w:cs="Times New Roman"/>
                <w:sz w:val="24"/>
                <w:szCs w:val="24"/>
                <w:lang w:val="uz-Cyrl-UZ"/>
              </w:rPr>
            </w:pPr>
            <w:r w:rsidRPr="00AB0A7E">
              <w:rPr>
                <w:bCs/>
                <w:color w:val="000000"/>
                <w:sz w:val="24"/>
                <w:szCs w:val="24"/>
                <w:lang w:val="uz-Cyrl-UZ"/>
              </w:rPr>
              <w:lastRenderedPageBreak/>
              <w:t>Sport o`yinlari va uni  o`qitish metodikasi</w:t>
            </w:r>
            <w:r w:rsidRPr="00AB0A7E">
              <w:rPr>
                <w:rFonts w:ascii="Times New Roman" w:hAnsi="Times New Roman" w:cs="Times New Roman"/>
                <w:sz w:val="24"/>
                <w:szCs w:val="24"/>
                <w:lang w:val="uz-Cyrl-UZ"/>
              </w:rPr>
              <w:t xml:space="preserve"> </w:t>
            </w:r>
            <w:r w:rsidR="00EC4CC1" w:rsidRPr="00AB0A7E">
              <w:rPr>
                <w:rFonts w:ascii="Times New Roman" w:hAnsi="Times New Roman" w:cs="Times New Roman"/>
                <w:sz w:val="24"/>
                <w:szCs w:val="24"/>
                <w:lang w:val="uz-Cyrl-UZ"/>
              </w:rPr>
              <w:t>fan bo`yicha talabaning mustaqil ta’limi shu fanni o`rganish jarayonining tarkibiy qismi bo`lib, uslubiy va axborot resurslari bilan to`la ta’minlangan.</w:t>
            </w:r>
          </w:p>
          <w:p w:rsidR="00EC4CC1" w:rsidRPr="00AB0A7E" w:rsidRDefault="00EC4CC1" w:rsidP="009B6CE2">
            <w:pPr>
              <w:tabs>
                <w:tab w:val="left" w:pos="296"/>
                <w:tab w:val="left" w:pos="438"/>
              </w:tabs>
              <w:ind w:left="296" w:right="283"/>
              <w:jc w:val="both"/>
              <w:rPr>
                <w:lang w:val="en-US"/>
              </w:rPr>
            </w:pPr>
            <w:proofErr w:type="spellStart"/>
            <w:r w:rsidRPr="00AB0A7E">
              <w:rPr>
                <w:lang w:val="en-US"/>
              </w:rPr>
              <w:t>Talabalar</w:t>
            </w:r>
            <w:proofErr w:type="spellEnd"/>
            <w:r w:rsidRPr="00AB0A7E">
              <w:rPr>
                <w:lang w:val="en-US"/>
              </w:rPr>
              <w:t xml:space="preserve"> </w:t>
            </w:r>
            <w:proofErr w:type="spellStart"/>
            <w:r w:rsidRPr="00AB0A7E">
              <w:rPr>
                <w:lang w:val="en-US"/>
              </w:rPr>
              <w:t>auditoriya</w:t>
            </w:r>
            <w:proofErr w:type="spellEnd"/>
            <w:r w:rsidRPr="00AB0A7E">
              <w:rPr>
                <w:lang w:val="en-US"/>
              </w:rPr>
              <w:t xml:space="preserve"> </w:t>
            </w:r>
            <w:proofErr w:type="spellStart"/>
            <w:r w:rsidRPr="00AB0A7E">
              <w:rPr>
                <w:lang w:val="en-US"/>
              </w:rPr>
              <w:t>mashg`ulotlarida</w:t>
            </w:r>
            <w:proofErr w:type="spellEnd"/>
            <w:r w:rsidRPr="00AB0A7E">
              <w:rPr>
                <w:lang w:val="en-US"/>
              </w:rPr>
              <w:t xml:space="preserve"> professor-</w:t>
            </w:r>
            <w:proofErr w:type="spellStart"/>
            <w:r w:rsidRPr="00AB0A7E">
              <w:rPr>
                <w:lang w:val="en-US"/>
              </w:rPr>
              <w:t>o`qituvchilarning</w:t>
            </w:r>
            <w:proofErr w:type="spellEnd"/>
            <w:r w:rsidRPr="00AB0A7E">
              <w:rPr>
                <w:lang w:val="en-US"/>
              </w:rPr>
              <w:t xml:space="preserve"> </w:t>
            </w:r>
            <w:proofErr w:type="spellStart"/>
            <w:r w:rsidRPr="00AB0A7E">
              <w:rPr>
                <w:lang w:val="en-US"/>
              </w:rPr>
              <w:t>ma’ruzasini</w:t>
            </w:r>
            <w:proofErr w:type="spellEnd"/>
            <w:r w:rsidRPr="00AB0A7E">
              <w:rPr>
                <w:lang w:val="en-US"/>
              </w:rPr>
              <w:t xml:space="preserve"> </w:t>
            </w:r>
            <w:proofErr w:type="spellStart"/>
            <w:r w:rsidRPr="00AB0A7E">
              <w:rPr>
                <w:lang w:val="en-US"/>
              </w:rPr>
              <w:t>tinglaydilar</w:t>
            </w:r>
            <w:proofErr w:type="spellEnd"/>
            <w:r w:rsidRPr="00AB0A7E">
              <w:rPr>
                <w:lang w:val="en-US"/>
              </w:rPr>
              <w:t xml:space="preserve">, </w:t>
            </w:r>
            <w:proofErr w:type="spellStart"/>
            <w:r w:rsidRPr="00AB0A7E">
              <w:rPr>
                <w:lang w:val="en-US"/>
              </w:rPr>
              <w:t>misol</w:t>
            </w:r>
            <w:proofErr w:type="spellEnd"/>
            <w:r w:rsidRPr="00AB0A7E">
              <w:rPr>
                <w:lang w:val="en-US"/>
              </w:rPr>
              <w:t xml:space="preserve"> </w:t>
            </w:r>
            <w:proofErr w:type="spellStart"/>
            <w:r w:rsidRPr="00AB0A7E">
              <w:rPr>
                <w:lang w:val="en-US"/>
              </w:rPr>
              <w:t>va</w:t>
            </w:r>
            <w:proofErr w:type="spellEnd"/>
            <w:r w:rsidRPr="00AB0A7E">
              <w:rPr>
                <w:lang w:val="en-US"/>
              </w:rPr>
              <w:t xml:space="preserve"> </w:t>
            </w:r>
            <w:proofErr w:type="spellStart"/>
            <w:r w:rsidRPr="00AB0A7E">
              <w:rPr>
                <w:lang w:val="en-US"/>
              </w:rPr>
              <w:t>masalalar</w:t>
            </w:r>
            <w:proofErr w:type="spellEnd"/>
            <w:r w:rsidRPr="00AB0A7E">
              <w:rPr>
                <w:lang w:val="en-US"/>
              </w:rPr>
              <w:t xml:space="preserve"> </w:t>
            </w:r>
            <w:proofErr w:type="spellStart"/>
            <w:r w:rsidRPr="00AB0A7E">
              <w:rPr>
                <w:lang w:val="en-US"/>
              </w:rPr>
              <w:t>yechadilar</w:t>
            </w:r>
            <w:proofErr w:type="spellEnd"/>
            <w:r w:rsidRPr="00AB0A7E">
              <w:rPr>
                <w:lang w:val="en-US"/>
              </w:rPr>
              <w:t xml:space="preserve">. </w:t>
            </w:r>
            <w:proofErr w:type="spellStart"/>
            <w:r w:rsidRPr="00AB0A7E">
              <w:rPr>
                <w:lang w:val="en-US"/>
              </w:rPr>
              <w:t>Auditoriyadan</w:t>
            </w:r>
            <w:proofErr w:type="spellEnd"/>
            <w:r w:rsidRPr="00AB0A7E">
              <w:rPr>
                <w:lang w:val="en-US"/>
              </w:rPr>
              <w:t xml:space="preserve"> </w:t>
            </w:r>
            <w:proofErr w:type="spellStart"/>
            <w:r w:rsidRPr="00AB0A7E">
              <w:rPr>
                <w:lang w:val="en-US"/>
              </w:rPr>
              <w:t>tashqarida</w:t>
            </w:r>
            <w:proofErr w:type="spellEnd"/>
            <w:r w:rsidRPr="00AB0A7E">
              <w:rPr>
                <w:lang w:val="en-US"/>
              </w:rPr>
              <w:t xml:space="preserve"> </w:t>
            </w:r>
            <w:proofErr w:type="spellStart"/>
            <w:r w:rsidRPr="00AB0A7E">
              <w:rPr>
                <w:lang w:val="en-US"/>
              </w:rPr>
              <w:t>talaba</w:t>
            </w:r>
            <w:proofErr w:type="spellEnd"/>
            <w:r w:rsidRPr="00AB0A7E">
              <w:rPr>
                <w:lang w:val="en-US"/>
              </w:rPr>
              <w:t xml:space="preserve"> </w:t>
            </w:r>
            <w:proofErr w:type="spellStart"/>
            <w:r w:rsidRPr="00AB0A7E">
              <w:rPr>
                <w:lang w:val="en-US"/>
              </w:rPr>
              <w:t>darslarga</w:t>
            </w:r>
            <w:proofErr w:type="spellEnd"/>
            <w:r w:rsidRPr="00AB0A7E">
              <w:rPr>
                <w:lang w:val="en-US"/>
              </w:rPr>
              <w:t xml:space="preserve"> </w:t>
            </w:r>
            <w:proofErr w:type="spellStart"/>
            <w:r w:rsidRPr="00AB0A7E">
              <w:rPr>
                <w:lang w:val="en-US"/>
              </w:rPr>
              <w:t>tayyorlanadi</w:t>
            </w:r>
            <w:proofErr w:type="spellEnd"/>
            <w:r w:rsidRPr="00AB0A7E">
              <w:rPr>
                <w:lang w:val="en-US"/>
              </w:rPr>
              <w:t xml:space="preserve">, </w:t>
            </w:r>
            <w:proofErr w:type="spellStart"/>
            <w:r w:rsidRPr="00AB0A7E">
              <w:rPr>
                <w:lang w:val="en-US"/>
              </w:rPr>
              <w:t>adabiyotlarni</w:t>
            </w:r>
            <w:proofErr w:type="spellEnd"/>
            <w:r w:rsidRPr="00AB0A7E">
              <w:rPr>
                <w:lang w:val="en-US"/>
              </w:rPr>
              <w:t xml:space="preserve"> </w:t>
            </w:r>
            <w:proofErr w:type="spellStart"/>
            <w:r w:rsidRPr="00AB0A7E">
              <w:rPr>
                <w:lang w:val="en-US"/>
              </w:rPr>
              <w:t>konspekt</w:t>
            </w:r>
            <w:proofErr w:type="spellEnd"/>
            <w:r w:rsidRPr="00AB0A7E">
              <w:rPr>
                <w:lang w:val="en-US"/>
              </w:rPr>
              <w:t xml:space="preserve"> </w:t>
            </w:r>
            <w:proofErr w:type="spellStart"/>
            <w:r w:rsidRPr="00AB0A7E">
              <w:rPr>
                <w:lang w:val="en-US"/>
              </w:rPr>
              <w:t>qiladi</w:t>
            </w:r>
            <w:proofErr w:type="spellEnd"/>
            <w:r w:rsidRPr="00AB0A7E">
              <w:rPr>
                <w:lang w:val="en-US"/>
              </w:rPr>
              <w:t xml:space="preserve">, </w:t>
            </w:r>
            <w:proofErr w:type="spellStart"/>
            <w:r w:rsidRPr="00AB0A7E">
              <w:rPr>
                <w:lang w:val="en-US"/>
              </w:rPr>
              <w:t>uy</w:t>
            </w:r>
            <w:proofErr w:type="spellEnd"/>
            <w:r w:rsidRPr="00AB0A7E">
              <w:rPr>
                <w:lang w:val="en-US"/>
              </w:rPr>
              <w:t xml:space="preserve"> </w:t>
            </w:r>
            <w:proofErr w:type="spellStart"/>
            <w:r w:rsidRPr="00AB0A7E">
              <w:rPr>
                <w:lang w:val="en-US"/>
              </w:rPr>
              <w:t>vazifa</w:t>
            </w:r>
            <w:proofErr w:type="spellEnd"/>
            <w:r w:rsidRPr="00AB0A7E">
              <w:rPr>
                <w:lang w:val="en-US"/>
              </w:rPr>
              <w:t xml:space="preserve"> </w:t>
            </w:r>
            <w:proofErr w:type="spellStart"/>
            <w:r w:rsidRPr="00AB0A7E">
              <w:rPr>
                <w:lang w:val="en-US"/>
              </w:rPr>
              <w:t>sifatida</w:t>
            </w:r>
            <w:proofErr w:type="spellEnd"/>
            <w:r w:rsidRPr="00AB0A7E">
              <w:rPr>
                <w:lang w:val="en-US"/>
              </w:rPr>
              <w:t xml:space="preserve"> </w:t>
            </w:r>
            <w:proofErr w:type="spellStart"/>
            <w:r w:rsidRPr="00AB0A7E">
              <w:rPr>
                <w:lang w:val="en-US"/>
              </w:rPr>
              <w:t>berilgan</w:t>
            </w:r>
            <w:proofErr w:type="spellEnd"/>
            <w:r w:rsidRPr="00AB0A7E">
              <w:rPr>
                <w:lang w:val="en-US"/>
              </w:rPr>
              <w:t xml:space="preserve"> </w:t>
            </w:r>
            <w:proofErr w:type="spellStart"/>
            <w:r w:rsidRPr="00AB0A7E">
              <w:rPr>
                <w:lang w:val="en-US"/>
              </w:rPr>
              <w:t>vazifalarni</w:t>
            </w:r>
            <w:proofErr w:type="spellEnd"/>
            <w:r w:rsidRPr="00AB0A7E">
              <w:rPr>
                <w:lang w:val="en-US"/>
              </w:rPr>
              <w:t xml:space="preserve"> </w:t>
            </w:r>
            <w:proofErr w:type="spellStart"/>
            <w:r w:rsidRPr="00AB0A7E">
              <w:rPr>
                <w:lang w:val="en-US"/>
              </w:rPr>
              <w:t>bajaradilar</w:t>
            </w:r>
            <w:proofErr w:type="spellEnd"/>
            <w:r w:rsidRPr="00AB0A7E">
              <w:rPr>
                <w:lang w:val="en-US"/>
              </w:rPr>
              <w:t xml:space="preserve">. </w:t>
            </w:r>
            <w:proofErr w:type="spellStart"/>
            <w:r w:rsidRPr="00AB0A7E">
              <w:rPr>
                <w:lang w:val="en-US"/>
              </w:rPr>
              <w:t>Bundan</w:t>
            </w:r>
            <w:proofErr w:type="spellEnd"/>
            <w:r w:rsidRPr="00AB0A7E">
              <w:rPr>
                <w:lang w:val="en-US"/>
              </w:rPr>
              <w:t xml:space="preserve"> </w:t>
            </w:r>
            <w:proofErr w:type="spellStart"/>
            <w:r w:rsidRPr="00AB0A7E">
              <w:rPr>
                <w:lang w:val="en-US"/>
              </w:rPr>
              <w:t>tashqari</w:t>
            </w:r>
            <w:proofErr w:type="spellEnd"/>
            <w:r w:rsidRPr="00AB0A7E">
              <w:rPr>
                <w:lang w:val="en-US"/>
              </w:rPr>
              <w:t xml:space="preserve"> </w:t>
            </w:r>
            <w:proofErr w:type="spellStart"/>
            <w:r w:rsidRPr="00AB0A7E">
              <w:rPr>
                <w:lang w:val="en-US"/>
              </w:rPr>
              <w:t>ayrim</w:t>
            </w:r>
            <w:proofErr w:type="spellEnd"/>
            <w:r w:rsidRPr="00AB0A7E">
              <w:rPr>
                <w:lang w:val="en-US"/>
              </w:rPr>
              <w:t xml:space="preserve"> </w:t>
            </w:r>
            <w:proofErr w:type="spellStart"/>
            <w:r w:rsidRPr="00AB0A7E">
              <w:rPr>
                <w:lang w:val="en-US"/>
              </w:rPr>
              <w:t>mavzularni</w:t>
            </w:r>
            <w:proofErr w:type="spellEnd"/>
            <w:r w:rsidRPr="00AB0A7E">
              <w:rPr>
                <w:lang w:val="en-US"/>
              </w:rPr>
              <w:t xml:space="preserve"> </w:t>
            </w:r>
            <w:proofErr w:type="spellStart"/>
            <w:r w:rsidRPr="00AB0A7E">
              <w:rPr>
                <w:lang w:val="en-US"/>
              </w:rPr>
              <w:t>kengroq</w:t>
            </w:r>
            <w:proofErr w:type="spellEnd"/>
            <w:r w:rsidRPr="00AB0A7E">
              <w:rPr>
                <w:lang w:val="en-US"/>
              </w:rPr>
              <w:t xml:space="preserve"> </w:t>
            </w:r>
            <w:proofErr w:type="spellStart"/>
            <w:r w:rsidRPr="00AB0A7E">
              <w:rPr>
                <w:lang w:val="en-US"/>
              </w:rPr>
              <w:t>o`rganish</w:t>
            </w:r>
            <w:proofErr w:type="spellEnd"/>
            <w:r w:rsidRPr="00AB0A7E">
              <w:rPr>
                <w:lang w:val="en-US"/>
              </w:rPr>
              <w:t xml:space="preserve"> </w:t>
            </w:r>
            <w:proofErr w:type="spellStart"/>
            <w:r w:rsidRPr="00AB0A7E">
              <w:rPr>
                <w:lang w:val="en-US"/>
              </w:rPr>
              <w:t>maqsadida</w:t>
            </w:r>
            <w:proofErr w:type="spellEnd"/>
            <w:r w:rsidRPr="00AB0A7E">
              <w:rPr>
                <w:lang w:val="en-US"/>
              </w:rPr>
              <w:t xml:space="preserve"> </w:t>
            </w:r>
            <w:proofErr w:type="spellStart"/>
            <w:r w:rsidRPr="00AB0A7E">
              <w:rPr>
                <w:lang w:val="en-US"/>
              </w:rPr>
              <w:t>qo`shimcha</w:t>
            </w:r>
            <w:proofErr w:type="spellEnd"/>
            <w:r w:rsidRPr="00AB0A7E">
              <w:rPr>
                <w:lang w:val="en-US"/>
              </w:rPr>
              <w:t xml:space="preserve"> </w:t>
            </w:r>
            <w:proofErr w:type="spellStart"/>
            <w:r w:rsidRPr="00AB0A7E">
              <w:rPr>
                <w:lang w:val="en-US"/>
              </w:rPr>
              <w:t>adabiyotlarni</w:t>
            </w:r>
            <w:proofErr w:type="spellEnd"/>
            <w:r w:rsidRPr="00AB0A7E">
              <w:rPr>
                <w:lang w:val="en-US"/>
              </w:rPr>
              <w:t xml:space="preserve"> </w:t>
            </w:r>
            <w:proofErr w:type="spellStart"/>
            <w:r w:rsidRPr="00AB0A7E">
              <w:rPr>
                <w:lang w:val="en-US"/>
              </w:rPr>
              <w:t>o`qib</w:t>
            </w:r>
            <w:proofErr w:type="spellEnd"/>
            <w:r w:rsidRPr="00AB0A7E">
              <w:rPr>
                <w:lang w:val="en-US"/>
              </w:rPr>
              <w:t xml:space="preserve"> </w:t>
            </w:r>
            <w:proofErr w:type="spellStart"/>
            <w:r w:rsidRPr="00AB0A7E">
              <w:rPr>
                <w:lang w:val="en-US"/>
              </w:rPr>
              <w:t>referatlar</w:t>
            </w:r>
            <w:proofErr w:type="spellEnd"/>
            <w:r w:rsidRPr="00AB0A7E">
              <w:rPr>
                <w:lang w:val="en-US"/>
              </w:rPr>
              <w:t xml:space="preserve"> </w:t>
            </w:r>
            <w:proofErr w:type="spellStart"/>
            <w:r w:rsidRPr="00AB0A7E">
              <w:rPr>
                <w:lang w:val="en-US"/>
              </w:rPr>
              <w:t>tayyorlaydi</w:t>
            </w:r>
            <w:proofErr w:type="spellEnd"/>
            <w:r w:rsidRPr="00AB0A7E">
              <w:rPr>
                <w:lang w:val="en-US"/>
              </w:rPr>
              <w:t xml:space="preserve"> </w:t>
            </w:r>
            <w:proofErr w:type="spellStart"/>
            <w:r w:rsidRPr="00AB0A7E">
              <w:rPr>
                <w:lang w:val="en-US"/>
              </w:rPr>
              <w:t>hamda</w:t>
            </w:r>
            <w:proofErr w:type="spellEnd"/>
            <w:r w:rsidRPr="00AB0A7E">
              <w:rPr>
                <w:lang w:val="en-US"/>
              </w:rPr>
              <w:t xml:space="preserve"> </w:t>
            </w:r>
            <w:proofErr w:type="spellStart"/>
            <w:r w:rsidRPr="00AB0A7E">
              <w:rPr>
                <w:lang w:val="en-US"/>
              </w:rPr>
              <w:t>mavzu</w:t>
            </w:r>
            <w:proofErr w:type="spellEnd"/>
            <w:r w:rsidRPr="00AB0A7E">
              <w:rPr>
                <w:lang w:val="en-US"/>
              </w:rPr>
              <w:t xml:space="preserve"> </w:t>
            </w:r>
            <w:proofErr w:type="spellStart"/>
            <w:r w:rsidRPr="00AB0A7E">
              <w:rPr>
                <w:lang w:val="en-US"/>
              </w:rPr>
              <w:t>bo`yicha</w:t>
            </w:r>
            <w:proofErr w:type="spellEnd"/>
            <w:r w:rsidRPr="00AB0A7E">
              <w:rPr>
                <w:lang w:val="en-US"/>
              </w:rPr>
              <w:t xml:space="preserve"> </w:t>
            </w:r>
            <w:proofErr w:type="spellStart"/>
            <w:r w:rsidRPr="00AB0A7E">
              <w:rPr>
                <w:lang w:val="en-US"/>
              </w:rPr>
              <w:t>testlar</w:t>
            </w:r>
            <w:proofErr w:type="spellEnd"/>
            <w:r w:rsidRPr="00AB0A7E">
              <w:rPr>
                <w:lang w:val="en-US"/>
              </w:rPr>
              <w:t xml:space="preserve"> </w:t>
            </w:r>
            <w:proofErr w:type="spellStart"/>
            <w:r w:rsidRPr="00AB0A7E">
              <w:rPr>
                <w:lang w:val="en-US"/>
              </w:rPr>
              <w:t>yechadi</w:t>
            </w:r>
            <w:proofErr w:type="spellEnd"/>
            <w:r w:rsidRPr="00AB0A7E">
              <w:rPr>
                <w:lang w:val="en-US"/>
              </w:rPr>
              <w:t xml:space="preserve">. </w:t>
            </w:r>
            <w:proofErr w:type="spellStart"/>
            <w:r w:rsidRPr="00AB0A7E">
              <w:rPr>
                <w:lang w:val="en-US"/>
              </w:rPr>
              <w:t>Mustaqil</w:t>
            </w:r>
            <w:proofErr w:type="spellEnd"/>
            <w:r w:rsidRPr="00AB0A7E">
              <w:rPr>
                <w:lang w:val="en-US"/>
              </w:rPr>
              <w:t xml:space="preserve"> </w:t>
            </w:r>
            <w:proofErr w:type="spellStart"/>
            <w:r w:rsidRPr="00AB0A7E">
              <w:rPr>
                <w:lang w:val="en-US"/>
              </w:rPr>
              <w:t>ta’lim</w:t>
            </w:r>
            <w:proofErr w:type="spellEnd"/>
            <w:r w:rsidRPr="00AB0A7E">
              <w:rPr>
                <w:lang w:val="en-US"/>
              </w:rPr>
              <w:t xml:space="preserve"> </w:t>
            </w:r>
            <w:proofErr w:type="spellStart"/>
            <w:r w:rsidRPr="00AB0A7E">
              <w:rPr>
                <w:lang w:val="en-US"/>
              </w:rPr>
              <w:t>natijalari</w:t>
            </w:r>
            <w:proofErr w:type="spellEnd"/>
            <w:r w:rsidRPr="00AB0A7E">
              <w:rPr>
                <w:lang w:val="en-US"/>
              </w:rPr>
              <w:t xml:space="preserve"> </w:t>
            </w:r>
            <w:proofErr w:type="spellStart"/>
            <w:r w:rsidRPr="00AB0A7E">
              <w:rPr>
                <w:lang w:val="en-US"/>
              </w:rPr>
              <w:t>reyting</w:t>
            </w:r>
            <w:proofErr w:type="spellEnd"/>
            <w:r w:rsidRPr="00AB0A7E">
              <w:rPr>
                <w:lang w:val="en-US"/>
              </w:rPr>
              <w:t xml:space="preserve"> </w:t>
            </w:r>
            <w:proofErr w:type="spellStart"/>
            <w:r w:rsidRPr="00AB0A7E">
              <w:rPr>
                <w:lang w:val="en-US"/>
              </w:rPr>
              <w:t>tizimi</w:t>
            </w:r>
            <w:proofErr w:type="spellEnd"/>
            <w:r w:rsidRPr="00AB0A7E">
              <w:rPr>
                <w:lang w:val="en-US"/>
              </w:rPr>
              <w:t xml:space="preserve"> </w:t>
            </w:r>
            <w:proofErr w:type="spellStart"/>
            <w:r w:rsidRPr="00AB0A7E">
              <w:rPr>
                <w:lang w:val="en-US"/>
              </w:rPr>
              <w:t>asosida</w:t>
            </w:r>
            <w:proofErr w:type="spellEnd"/>
            <w:r w:rsidRPr="00AB0A7E">
              <w:rPr>
                <w:lang w:val="en-US"/>
              </w:rPr>
              <w:t xml:space="preserve"> </w:t>
            </w:r>
            <w:proofErr w:type="spellStart"/>
            <w:r w:rsidRPr="00AB0A7E">
              <w:rPr>
                <w:lang w:val="en-US"/>
              </w:rPr>
              <w:t>baholanadi</w:t>
            </w:r>
            <w:proofErr w:type="spellEnd"/>
            <w:r w:rsidRPr="00AB0A7E">
              <w:rPr>
                <w:lang w:val="en-US"/>
              </w:rPr>
              <w:t>.</w:t>
            </w:r>
          </w:p>
          <w:p w:rsidR="00EC4CC1" w:rsidRPr="00AB0A7E" w:rsidRDefault="00EC4CC1" w:rsidP="009B6CE2">
            <w:pPr>
              <w:tabs>
                <w:tab w:val="left" w:pos="296"/>
                <w:tab w:val="left" w:pos="438"/>
              </w:tabs>
              <w:ind w:left="296" w:right="283"/>
              <w:jc w:val="both"/>
              <w:rPr>
                <w:lang w:val="en-US"/>
              </w:rPr>
            </w:pPr>
            <w:proofErr w:type="spellStart"/>
            <w:r w:rsidRPr="00AB0A7E">
              <w:rPr>
                <w:lang w:val="en-US"/>
              </w:rPr>
              <w:t>Uyga</w:t>
            </w:r>
            <w:proofErr w:type="spellEnd"/>
            <w:r w:rsidRPr="00AB0A7E">
              <w:rPr>
                <w:lang w:val="en-US"/>
              </w:rPr>
              <w:t xml:space="preserve"> </w:t>
            </w:r>
            <w:proofErr w:type="spellStart"/>
            <w:r w:rsidRPr="00AB0A7E">
              <w:rPr>
                <w:lang w:val="en-US"/>
              </w:rPr>
              <w:t>vazifalarni</w:t>
            </w:r>
            <w:proofErr w:type="spellEnd"/>
            <w:r w:rsidRPr="00AB0A7E">
              <w:rPr>
                <w:lang w:val="en-US"/>
              </w:rPr>
              <w:t xml:space="preserve"> </w:t>
            </w:r>
            <w:proofErr w:type="spellStart"/>
            <w:r w:rsidRPr="00AB0A7E">
              <w:rPr>
                <w:lang w:val="en-US"/>
              </w:rPr>
              <w:t>bajarish</w:t>
            </w:r>
            <w:proofErr w:type="spellEnd"/>
            <w:r w:rsidRPr="00AB0A7E">
              <w:rPr>
                <w:lang w:val="en-US"/>
              </w:rPr>
              <w:t xml:space="preserve">, </w:t>
            </w:r>
            <w:proofErr w:type="spellStart"/>
            <w:r w:rsidRPr="00AB0A7E">
              <w:rPr>
                <w:lang w:val="en-US"/>
              </w:rPr>
              <w:t>qo`shimcha</w:t>
            </w:r>
            <w:proofErr w:type="spellEnd"/>
            <w:r w:rsidRPr="00AB0A7E">
              <w:rPr>
                <w:lang w:val="en-US"/>
              </w:rPr>
              <w:t xml:space="preserve"> </w:t>
            </w:r>
            <w:proofErr w:type="spellStart"/>
            <w:r w:rsidRPr="00AB0A7E">
              <w:rPr>
                <w:lang w:val="en-US"/>
              </w:rPr>
              <w:t>darslik</w:t>
            </w:r>
            <w:proofErr w:type="spellEnd"/>
            <w:r w:rsidRPr="00AB0A7E">
              <w:rPr>
                <w:lang w:val="en-US"/>
              </w:rPr>
              <w:t xml:space="preserve"> </w:t>
            </w:r>
            <w:proofErr w:type="spellStart"/>
            <w:r w:rsidRPr="00AB0A7E">
              <w:rPr>
                <w:lang w:val="en-US"/>
              </w:rPr>
              <w:t>va</w:t>
            </w:r>
            <w:proofErr w:type="spellEnd"/>
            <w:r w:rsidRPr="00AB0A7E">
              <w:rPr>
                <w:lang w:val="en-US"/>
              </w:rPr>
              <w:t xml:space="preserve"> </w:t>
            </w:r>
            <w:proofErr w:type="spellStart"/>
            <w:r w:rsidRPr="00AB0A7E">
              <w:rPr>
                <w:lang w:val="en-US"/>
              </w:rPr>
              <w:t>adabiyotlardan</w:t>
            </w:r>
            <w:proofErr w:type="spellEnd"/>
            <w:r w:rsidRPr="00AB0A7E">
              <w:rPr>
                <w:lang w:val="en-US"/>
              </w:rPr>
              <w:t xml:space="preserve"> </w:t>
            </w:r>
            <w:proofErr w:type="spellStart"/>
            <w:r w:rsidRPr="00AB0A7E">
              <w:rPr>
                <w:lang w:val="en-US"/>
              </w:rPr>
              <w:t>yangi</w:t>
            </w:r>
            <w:proofErr w:type="spellEnd"/>
            <w:r w:rsidRPr="00AB0A7E">
              <w:rPr>
                <w:lang w:val="en-US"/>
              </w:rPr>
              <w:t xml:space="preserve"> </w:t>
            </w:r>
            <w:proofErr w:type="spellStart"/>
            <w:r w:rsidRPr="00AB0A7E">
              <w:rPr>
                <w:lang w:val="en-US"/>
              </w:rPr>
              <w:t>bilimlarni</w:t>
            </w:r>
            <w:proofErr w:type="spellEnd"/>
            <w:r w:rsidRPr="00AB0A7E">
              <w:rPr>
                <w:lang w:val="en-US"/>
              </w:rPr>
              <w:t xml:space="preserve"> </w:t>
            </w:r>
            <w:proofErr w:type="spellStart"/>
            <w:r w:rsidRPr="00AB0A7E">
              <w:rPr>
                <w:lang w:val="en-US"/>
              </w:rPr>
              <w:t>mustaqil</w:t>
            </w:r>
            <w:proofErr w:type="spellEnd"/>
            <w:r w:rsidRPr="00AB0A7E">
              <w:rPr>
                <w:lang w:val="en-US"/>
              </w:rPr>
              <w:t xml:space="preserve"> </w:t>
            </w:r>
            <w:proofErr w:type="spellStart"/>
            <w:r w:rsidRPr="00AB0A7E">
              <w:rPr>
                <w:lang w:val="en-US"/>
              </w:rPr>
              <w:t>o`rganish</w:t>
            </w:r>
            <w:proofErr w:type="spellEnd"/>
            <w:r w:rsidRPr="00AB0A7E">
              <w:rPr>
                <w:lang w:val="en-US"/>
              </w:rPr>
              <w:t xml:space="preserve">, </w:t>
            </w:r>
            <w:proofErr w:type="spellStart"/>
            <w:r w:rsidRPr="00AB0A7E">
              <w:rPr>
                <w:lang w:val="en-US"/>
              </w:rPr>
              <w:t>kerakli</w:t>
            </w:r>
            <w:proofErr w:type="spellEnd"/>
            <w:r w:rsidRPr="00AB0A7E">
              <w:rPr>
                <w:lang w:val="en-US"/>
              </w:rPr>
              <w:t xml:space="preserve"> </w:t>
            </w:r>
            <w:proofErr w:type="spellStart"/>
            <w:r w:rsidRPr="00AB0A7E">
              <w:rPr>
                <w:lang w:val="en-US"/>
              </w:rPr>
              <w:t>ma’lumotlarni</w:t>
            </w:r>
            <w:proofErr w:type="spellEnd"/>
            <w:r w:rsidRPr="00AB0A7E">
              <w:rPr>
                <w:lang w:val="en-US"/>
              </w:rPr>
              <w:t xml:space="preserve"> </w:t>
            </w:r>
            <w:proofErr w:type="spellStart"/>
            <w:r w:rsidRPr="00AB0A7E">
              <w:rPr>
                <w:lang w:val="en-US"/>
              </w:rPr>
              <w:t>izlash</w:t>
            </w:r>
            <w:proofErr w:type="spellEnd"/>
            <w:r w:rsidRPr="00AB0A7E">
              <w:rPr>
                <w:lang w:val="en-US"/>
              </w:rPr>
              <w:t xml:space="preserve"> </w:t>
            </w:r>
            <w:proofErr w:type="spellStart"/>
            <w:r w:rsidRPr="00AB0A7E">
              <w:rPr>
                <w:lang w:val="en-US"/>
              </w:rPr>
              <w:t>va</w:t>
            </w:r>
            <w:proofErr w:type="spellEnd"/>
            <w:r w:rsidRPr="00AB0A7E">
              <w:rPr>
                <w:lang w:val="en-US"/>
              </w:rPr>
              <w:t xml:space="preserve"> </w:t>
            </w:r>
            <w:proofErr w:type="spellStart"/>
            <w:r w:rsidRPr="00AB0A7E">
              <w:rPr>
                <w:lang w:val="en-US"/>
              </w:rPr>
              <w:t>ularni</w:t>
            </w:r>
            <w:proofErr w:type="spellEnd"/>
            <w:r w:rsidRPr="00AB0A7E">
              <w:rPr>
                <w:lang w:val="en-US"/>
              </w:rPr>
              <w:t xml:space="preserve"> </w:t>
            </w:r>
            <w:proofErr w:type="spellStart"/>
            <w:r w:rsidRPr="00AB0A7E">
              <w:rPr>
                <w:lang w:val="en-US"/>
              </w:rPr>
              <w:t>topish</w:t>
            </w:r>
            <w:proofErr w:type="spellEnd"/>
            <w:r w:rsidRPr="00AB0A7E">
              <w:rPr>
                <w:lang w:val="en-US"/>
              </w:rPr>
              <w:t xml:space="preserve"> </w:t>
            </w:r>
            <w:proofErr w:type="spellStart"/>
            <w:r w:rsidRPr="00AB0A7E">
              <w:rPr>
                <w:lang w:val="en-US"/>
              </w:rPr>
              <w:t>yo`llarini</w:t>
            </w:r>
            <w:proofErr w:type="spellEnd"/>
            <w:r w:rsidRPr="00AB0A7E">
              <w:rPr>
                <w:lang w:val="en-US"/>
              </w:rPr>
              <w:t xml:space="preserve"> </w:t>
            </w:r>
            <w:proofErr w:type="spellStart"/>
            <w:r w:rsidRPr="00AB0A7E">
              <w:rPr>
                <w:lang w:val="en-US"/>
              </w:rPr>
              <w:t>aniqlash</w:t>
            </w:r>
            <w:proofErr w:type="spellEnd"/>
            <w:r w:rsidRPr="00AB0A7E">
              <w:rPr>
                <w:lang w:val="en-US"/>
              </w:rPr>
              <w:t xml:space="preserve">, internet </w:t>
            </w:r>
            <w:proofErr w:type="spellStart"/>
            <w:r w:rsidRPr="00AB0A7E">
              <w:rPr>
                <w:lang w:val="en-US"/>
              </w:rPr>
              <w:t>tarmoqlaridan</w:t>
            </w:r>
            <w:proofErr w:type="spellEnd"/>
            <w:r w:rsidRPr="00AB0A7E">
              <w:rPr>
                <w:lang w:val="en-US"/>
              </w:rPr>
              <w:t xml:space="preserve"> </w:t>
            </w:r>
            <w:proofErr w:type="spellStart"/>
            <w:r w:rsidRPr="00AB0A7E">
              <w:rPr>
                <w:lang w:val="en-US"/>
              </w:rPr>
              <w:t>foydalanib</w:t>
            </w:r>
            <w:proofErr w:type="spellEnd"/>
            <w:r w:rsidRPr="00AB0A7E">
              <w:rPr>
                <w:lang w:val="en-US"/>
              </w:rPr>
              <w:t xml:space="preserve"> </w:t>
            </w:r>
            <w:proofErr w:type="spellStart"/>
            <w:r w:rsidRPr="00AB0A7E">
              <w:rPr>
                <w:lang w:val="en-US"/>
              </w:rPr>
              <w:t>ma’lumotlar</w:t>
            </w:r>
            <w:proofErr w:type="spellEnd"/>
            <w:r w:rsidRPr="00AB0A7E">
              <w:rPr>
                <w:lang w:val="en-US"/>
              </w:rPr>
              <w:t xml:space="preserve"> </w:t>
            </w:r>
            <w:proofErr w:type="spellStart"/>
            <w:r w:rsidRPr="00AB0A7E">
              <w:rPr>
                <w:lang w:val="en-US"/>
              </w:rPr>
              <w:t>to`plash</w:t>
            </w:r>
            <w:proofErr w:type="spellEnd"/>
            <w:r w:rsidRPr="00AB0A7E">
              <w:rPr>
                <w:lang w:val="en-US"/>
              </w:rPr>
              <w:t xml:space="preserve"> </w:t>
            </w:r>
            <w:proofErr w:type="spellStart"/>
            <w:r w:rsidRPr="00AB0A7E">
              <w:rPr>
                <w:lang w:val="en-US"/>
              </w:rPr>
              <w:t>va</w:t>
            </w:r>
            <w:proofErr w:type="spellEnd"/>
            <w:r w:rsidRPr="00AB0A7E">
              <w:rPr>
                <w:lang w:val="en-US"/>
              </w:rPr>
              <w:t xml:space="preserve"> </w:t>
            </w:r>
            <w:proofErr w:type="spellStart"/>
            <w:r w:rsidRPr="00AB0A7E">
              <w:rPr>
                <w:lang w:val="en-US"/>
              </w:rPr>
              <w:t>ilmiy</w:t>
            </w:r>
            <w:proofErr w:type="spellEnd"/>
            <w:r w:rsidRPr="00AB0A7E">
              <w:rPr>
                <w:lang w:val="en-US"/>
              </w:rPr>
              <w:t xml:space="preserve"> </w:t>
            </w:r>
            <w:proofErr w:type="spellStart"/>
            <w:r w:rsidRPr="00AB0A7E">
              <w:rPr>
                <w:lang w:val="en-US"/>
              </w:rPr>
              <w:t>izlanishlar</w:t>
            </w:r>
            <w:proofErr w:type="spellEnd"/>
            <w:r w:rsidRPr="00AB0A7E">
              <w:rPr>
                <w:lang w:val="en-US"/>
              </w:rPr>
              <w:t xml:space="preserve"> </w:t>
            </w:r>
            <w:proofErr w:type="spellStart"/>
            <w:r w:rsidRPr="00AB0A7E">
              <w:rPr>
                <w:lang w:val="en-US"/>
              </w:rPr>
              <w:t>olib</w:t>
            </w:r>
            <w:proofErr w:type="spellEnd"/>
            <w:r w:rsidRPr="00AB0A7E">
              <w:rPr>
                <w:lang w:val="en-US"/>
              </w:rPr>
              <w:t xml:space="preserve"> </w:t>
            </w:r>
            <w:proofErr w:type="spellStart"/>
            <w:r w:rsidRPr="00AB0A7E">
              <w:rPr>
                <w:lang w:val="en-US"/>
              </w:rPr>
              <w:t>borish</w:t>
            </w:r>
            <w:proofErr w:type="spellEnd"/>
            <w:r w:rsidRPr="00AB0A7E">
              <w:rPr>
                <w:lang w:val="en-US"/>
              </w:rPr>
              <w:t xml:space="preserve">, </w:t>
            </w:r>
            <w:proofErr w:type="spellStart"/>
            <w:r w:rsidRPr="00AB0A7E">
              <w:rPr>
                <w:lang w:val="en-US"/>
              </w:rPr>
              <w:t>ilmiy</w:t>
            </w:r>
            <w:proofErr w:type="spellEnd"/>
            <w:r w:rsidRPr="00AB0A7E">
              <w:rPr>
                <w:lang w:val="en-US"/>
              </w:rPr>
              <w:t xml:space="preserve"> </w:t>
            </w:r>
            <w:proofErr w:type="spellStart"/>
            <w:r w:rsidRPr="00AB0A7E">
              <w:rPr>
                <w:lang w:val="en-US"/>
              </w:rPr>
              <w:t>to`garak</w:t>
            </w:r>
            <w:proofErr w:type="spellEnd"/>
            <w:r w:rsidRPr="00AB0A7E">
              <w:rPr>
                <w:lang w:val="en-US"/>
              </w:rPr>
              <w:t xml:space="preserve"> </w:t>
            </w:r>
            <w:proofErr w:type="spellStart"/>
            <w:r w:rsidRPr="00AB0A7E">
              <w:rPr>
                <w:lang w:val="en-US"/>
              </w:rPr>
              <w:t>doirasida</w:t>
            </w:r>
            <w:proofErr w:type="spellEnd"/>
            <w:r w:rsidRPr="00AB0A7E">
              <w:rPr>
                <w:lang w:val="en-US"/>
              </w:rPr>
              <w:t xml:space="preserve"> </w:t>
            </w:r>
            <w:proofErr w:type="spellStart"/>
            <w:r w:rsidRPr="00AB0A7E">
              <w:rPr>
                <w:lang w:val="en-US"/>
              </w:rPr>
              <w:t>yoki</w:t>
            </w:r>
            <w:proofErr w:type="spellEnd"/>
            <w:r w:rsidRPr="00AB0A7E">
              <w:rPr>
                <w:lang w:val="en-US"/>
              </w:rPr>
              <w:t xml:space="preserve"> </w:t>
            </w:r>
            <w:proofErr w:type="spellStart"/>
            <w:r w:rsidRPr="00AB0A7E">
              <w:rPr>
                <w:lang w:val="en-US"/>
              </w:rPr>
              <w:t>mustaqil</w:t>
            </w:r>
            <w:proofErr w:type="spellEnd"/>
            <w:r w:rsidRPr="00AB0A7E">
              <w:rPr>
                <w:lang w:val="en-US"/>
              </w:rPr>
              <w:t xml:space="preserve"> </w:t>
            </w:r>
            <w:proofErr w:type="spellStart"/>
            <w:r w:rsidRPr="00AB0A7E">
              <w:rPr>
                <w:lang w:val="en-US"/>
              </w:rPr>
              <w:t>ravishda</w:t>
            </w:r>
            <w:proofErr w:type="spellEnd"/>
            <w:r w:rsidRPr="00AB0A7E">
              <w:rPr>
                <w:lang w:val="en-US"/>
              </w:rPr>
              <w:t xml:space="preserve"> </w:t>
            </w:r>
            <w:proofErr w:type="spellStart"/>
            <w:r w:rsidRPr="00AB0A7E">
              <w:rPr>
                <w:lang w:val="en-US"/>
              </w:rPr>
              <w:t>ilmiy</w:t>
            </w:r>
            <w:proofErr w:type="spellEnd"/>
            <w:r w:rsidRPr="00AB0A7E">
              <w:rPr>
                <w:lang w:val="en-US"/>
              </w:rPr>
              <w:t xml:space="preserve"> </w:t>
            </w:r>
            <w:proofErr w:type="spellStart"/>
            <w:r w:rsidRPr="00AB0A7E">
              <w:rPr>
                <w:lang w:val="en-US"/>
              </w:rPr>
              <w:t>manbalardan</w:t>
            </w:r>
            <w:proofErr w:type="spellEnd"/>
            <w:r w:rsidRPr="00AB0A7E">
              <w:rPr>
                <w:lang w:val="en-US"/>
              </w:rPr>
              <w:t xml:space="preserve"> </w:t>
            </w:r>
            <w:proofErr w:type="spellStart"/>
            <w:r w:rsidRPr="00AB0A7E">
              <w:rPr>
                <w:lang w:val="en-US"/>
              </w:rPr>
              <w:t>foydalanib</w:t>
            </w:r>
            <w:proofErr w:type="spellEnd"/>
            <w:r w:rsidRPr="00AB0A7E">
              <w:rPr>
                <w:lang w:val="en-US"/>
              </w:rPr>
              <w:t xml:space="preserve"> </w:t>
            </w:r>
            <w:proofErr w:type="spellStart"/>
            <w:r w:rsidRPr="00AB0A7E">
              <w:rPr>
                <w:lang w:val="en-US"/>
              </w:rPr>
              <w:t>ilmiy</w:t>
            </w:r>
            <w:proofErr w:type="spellEnd"/>
            <w:r w:rsidRPr="00AB0A7E">
              <w:rPr>
                <w:lang w:val="en-US"/>
              </w:rPr>
              <w:t xml:space="preserve"> </w:t>
            </w:r>
            <w:proofErr w:type="spellStart"/>
            <w:r w:rsidRPr="00AB0A7E">
              <w:rPr>
                <w:lang w:val="en-US"/>
              </w:rPr>
              <w:t>maqola</w:t>
            </w:r>
            <w:proofErr w:type="spellEnd"/>
            <w:r w:rsidRPr="00AB0A7E">
              <w:rPr>
                <w:lang w:val="en-US"/>
              </w:rPr>
              <w:t xml:space="preserve"> </w:t>
            </w:r>
            <w:proofErr w:type="spellStart"/>
            <w:r w:rsidRPr="00AB0A7E">
              <w:rPr>
                <w:lang w:val="en-US"/>
              </w:rPr>
              <w:t>va</w:t>
            </w:r>
            <w:proofErr w:type="spellEnd"/>
            <w:r w:rsidRPr="00AB0A7E">
              <w:rPr>
                <w:lang w:val="en-US"/>
              </w:rPr>
              <w:t xml:space="preserve"> </w:t>
            </w:r>
            <w:proofErr w:type="spellStart"/>
            <w:r w:rsidRPr="00AB0A7E">
              <w:rPr>
                <w:lang w:val="en-US"/>
              </w:rPr>
              <w:t>ma’ruzalar</w:t>
            </w:r>
            <w:proofErr w:type="spellEnd"/>
            <w:r w:rsidRPr="00AB0A7E">
              <w:rPr>
                <w:lang w:val="en-US"/>
              </w:rPr>
              <w:t xml:space="preserve"> </w:t>
            </w:r>
            <w:proofErr w:type="spellStart"/>
            <w:r w:rsidRPr="00AB0A7E">
              <w:rPr>
                <w:lang w:val="en-US"/>
              </w:rPr>
              <w:t>tayyorlash</w:t>
            </w:r>
            <w:proofErr w:type="spellEnd"/>
            <w:r w:rsidRPr="00AB0A7E">
              <w:rPr>
                <w:lang w:val="en-US"/>
              </w:rPr>
              <w:t xml:space="preserve"> </w:t>
            </w:r>
            <w:proofErr w:type="spellStart"/>
            <w:r w:rsidRPr="00AB0A7E">
              <w:rPr>
                <w:lang w:val="en-US"/>
              </w:rPr>
              <w:t>kabilar</w:t>
            </w:r>
            <w:proofErr w:type="spellEnd"/>
            <w:r w:rsidRPr="00AB0A7E">
              <w:rPr>
                <w:lang w:val="en-US"/>
              </w:rPr>
              <w:t xml:space="preserve"> </w:t>
            </w:r>
            <w:proofErr w:type="spellStart"/>
            <w:r w:rsidRPr="00AB0A7E">
              <w:rPr>
                <w:lang w:val="en-US"/>
              </w:rPr>
              <w:t>talabalarning</w:t>
            </w:r>
            <w:proofErr w:type="spellEnd"/>
            <w:r w:rsidRPr="00AB0A7E">
              <w:rPr>
                <w:lang w:val="en-US"/>
              </w:rPr>
              <w:t xml:space="preserve"> </w:t>
            </w:r>
            <w:proofErr w:type="spellStart"/>
            <w:r w:rsidRPr="00AB0A7E">
              <w:rPr>
                <w:lang w:val="en-US"/>
              </w:rPr>
              <w:t>darsda</w:t>
            </w:r>
            <w:proofErr w:type="spellEnd"/>
            <w:r w:rsidRPr="00AB0A7E">
              <w:rPr>
                <w:lang w:val="en-US"/>
              </w:rPr>
              <w:t xml:space="preserve"> </w:t>
            </w:r>
            <w:proofErr w:type="spellStart"/>
            <w:r w:rsidRPr="00AB0A7E">
              <w:rPr>
                <w:lang w:val="en-US"/>
              </w:rPr>
              <w:t>olgan</w:t>
            </w:r>
            <w:proofErr w:type="spellEnd"/>
            <w:r w:rsidRPr="00AB0A7E">
              <w:rPr>
                <w:lang w:val="en-US"/>
              </w:rPr>
              <w:t xml:space="preserve"> </w:t>
            </w:r>
            <w:proofErr w:type="spellStart"/>
            <w:r w:rsidRPr="00AB0A7E">
              <w:rPr>
                <w:lang w:val="en-US"/>
              </w:rPr>
              <w:t>bilimlarini</w:t>
            </w:r>
            <w:proofErr w:type="spellEnd"/>
            <w:r w:rsidRPr="00AB0A7E">
              <w:rPr>
                <w:lang w:val="en-US"/>
              </w:rPr>
              <w:t xml:space="preserve"> </w:t>
            </w:r>
            <w:proofErr w:type="spellStart"/>
            <w:r w:rsidRPr="00AB0A7E">
              <w:rPr>
                <w:lang w:val="en-US"/>
              </w:rPr>
              <w:t>chuqurlashtiradi</w:t>
            </w:r>
            <w:proofErr w:type="spellEnd"/>
            <w:r w:rsidRPr="00AB0A7E">
              <w:rPr>
                <w:lang w:val="en-US"/>
              </w:rPr>
              <w:t xml:space="preserve">, </w:t>
            </w:r>
            <w:proofErr w:type="spellStart"/>
            <w:r w:rsidRPr="00AB0A7E">
              <w:rPr>
                <w:lang w:val="en-US"/>
              </w:rPr>
              <w:t>ularning</w:t>
            </w:r>
            <w:proofErr w:type="spellEnd"/>
            <w:r w:rsidRPr="00AB0A7E">
              <w:rPr>
                <w:lang w:val="en-US"/>
              </w:rPr>
              <w:t xml:space="preserve"> </w:t>
            </w:r>
            <w:proofErr w:type="spellStart"/>
            <w:r w:rsidRPr="00AB0A7E">
              <w:rPr>
                <w:lang w:val="en-US"/>
              </w:rPr>
              <w:t>mustaqil</w:t>
            </w:r>
            <w:proofErr w:type="spellEnd"/>
            <w:r w:rsidRPr="00AB0A7E">
              <w:rPr>
                <w:lang w:val="en-US"/>
              </w:rPr>
              <w:t xml:space="preserve"> </w:t>
            </w:r>
            <w:proofErr w:type="spellStart"/>
            <w:r w:rsidRPr="00AB0A7E">
              <w:rPr>
                <w:lang w:val="en-US"/>
              </w:rPr>
              <w:t>fikrlash</w:t>
            </w:r>
            <w:proofErr w:type="spellEnd"/>
            <w:r w:rsidRPr="00AB0A7E">
              <w:rPr>
                <w:lang w:val="en-US"/>
              </w:rPr>
              <w:t xml:space="preserve"> </w:t>
            </w:r>
            <w:proofErr w:type="spellStart"/>
            <w:r w:rsidRPr="00AB0A7E">
              <w:rPr>
                <w:lang w:val="en-US"/>
              </w:rPr>
              <w:t>va</w:t>
            </w:r>
            <w:proofErr w:type="spellEnd"/>
            <w:r w:rsidRPr="00AB0A7E">
              <w:rPr>
                <w:lang w:val="en-US"/>
              </w:rPr>
              <w:t xml:space="preserve"> </w:t>
            </w:r>
            <w:proofErr w:type="spellStart"/>
            <w:r w:rsidRPr="00AB0A7E">
              <w:rPr>
                <w:lang w:val="en-US"/>
              </w:rPr>
              <w:t>ijodiy</w:t>
            </w:r>
            <w:proofErr w:type="spellEnd"/>
            <w:r w:rsidRPr="00AB0A7E">
              <w:rPr>
                <w:lang w:val="en-US"/>
              </w:rPr>
              <w:t xml:space="preserve"> </w:t>
            </w:r>
            <w:proofErr w:type="spellStart"/>
            <w:r w:rsidRPr="00AB0A7E">
              <w:rPr>
                <w:lang w:val="en-US"/>
              </w:rPr>
              <w:t>qobiliyatini</w:t>
            </w:r>
            <w:proofErr w:type="spellEnd"/>
            <w:r w:rsidRPr="00AB0A7E">
              <w:rPr>
                <w:lang w:val="en-US"/>
              </w:rPr>
              <w:t xml:space="preserve"> </w:t>
            </w:r>
            <w:proofErr w:type="spellStart"/>
            <w:r w:rsidRPr="00AB0A7E">
              <w:rPr>
                <w:lang w:val="en-US"/>
              </w:rPr>
              <w:t>rivojlantiradi</w:t>
            </w:r>
            <w:proofErr w:type="spellEnd"/>
            <w:r w:rsidRPr="00AB0A7E">
              <w:rPr>
                <w:lang w:val="en-US"/>
              </w:rPr>
              <w:t xml:space="preserve">. </w:t>
            </w:r>
            <w:proofErr w:type="spellStart"/>
            <w:r w:rsidRPr="00AB0A7E">
              <w:rPr>
                <w:lang w:val="en-US"/>
              </w:rPr>
              <w:t>Shuning</w:t>
            </w:r>
            <w:proofErr w:type="spellEnd"/>
            <w:r w:rsidRPr="00AB0A7E">
              <w:rPr>
                <w:lang w:val="en-US"/>
              </w:rPr>
              <w:t xml:space="preserve"> </w:t>
            </w:r>
            <w:proofErr w:type="spellStart"/>
            <w:r w:rsidRPr="00AB0A7E">
              <w:rPr>
                <w:lang w:val="en-US"/>
              </w:rPr>
              <w:t>uchun</w:t>
            </w:r>
            <w:proofErr w:type="spellEnd"/>
            <w:r w:rsidRPr="00AB0A7E">
              <w:rPr>
                <w:lang w:val="en-US"/>
              </w:rPr>
              <w:t xml:space="preserve"> ham </w:t>
            </w:r>
            <w:proofErr w:type="spellStart"/>
            <w:r w:rsidRPr="00AB0A7E">
              <w:rPr>
                <w:lang w:val="en-US"/>
              </w:rPr>
              <w:t>mustaqil</w:t>
            </w:r>
            <w:proofErr w:type="spellEnd"/>
            <w:r w:rsidRPr="00AB0A7E">
              <w:rPr>
                <w:lang w:val="en-US"/>
              </w:rPr>
              <w:t xml:space="preserve"> </w:t>
            </w:r>
            <w:proofErr w:type="spellStart"/>
            <w:r w:rsidRPr="00AB0A7E">
              <w:rPr>
                <w:lang w:val="en-US"/>
              </w:rPr>
              <w:t>ta’limsiz</w:t>
            </w:r>
            <w:proofErr w:type="spellEnd"/>
            <w:r w:rsidRPr="00AB0A7E">
              <w:rPr>
                <w:lang w:val="en-US"/>
              </w:rPr>
              <w:t xml:space="preserve"> </w:t>
            </w:r>
            <w:proofErr w:type="spellStart"/>
            <w:r w:rsidRPr="00AB0A7E">
              <w:rPr>
                <w:lang w:val="en-US"/>
              </w:rPr>
              <w:t>o`quv</w:t>
            </w:r>
            <w:proofErr w:type="spellEnd"/>
            <w:r w:rsidRPr="00AB0A7E">
              <w:rPr>
                <w:lang w:val="en-US"/>
              </w:rPr>
              <w:t xml:space="preserve"> </w:t>
            </w:r>
            <w:proofErr w:type="spellStart"/>
            <w:r w:rsidRPr="00AB0A7E">
              <w:rPr>
                <w:lang w:val="en-US"/>
              </w:rPr>
              <w:t>faoliyati</w:t>
            </w:r>
            <w:proofErr w:type="spellEnd"/>
            <w:r w:rsidRPr="00AB0A7E">
              <w:rPr>
                <w:lang w:val="en-US"/>
              </w:rPr>
              <w:t xml:space="preserve"> </w:t>
            </w:r>
            <w:proofErr w:type="spellStart"/>
            <w:r w:rsidRPr="00AB0A7E">
              <w:rPr>
                <w:lang w:val="en-US"/>
              </w:rPr>
              <w:t>samarali</w:t>
            </w:r>
            <w:proofErr w:type="spellEnd"/>
            <w:r w:rsidRPr="00AB0A7E">
              <w:rPr>
                <w:lang w:val="en-US"/>
              </w:rPr>
              <w:t xml:space="preserve"> </w:t>
            </w:r>
            <w:proofErr w:type="spellStart"/>
            <w:r w:rsidRPr="00AB0A7E">
              <w:rPr>
                <w:lang w:val="en-US"/>
              </w:rPr>
              <w:t>bo`lishi</w:t>
            </w:r>
            <w:proofErr w:type="spellEnd"/>
            <w:r w:rsidRPr="00AB0A7E">
              <w:rPr>
                <w:lang w:val="en-US"/>
              </w:rPr>
              <w:t xml:space="preserve"> </w:t>
            </w:r>
            <w:proofErr w:type="spellStart"/>
            <w:r w:rsidRPr="00AB0A7E">
              <w:rPr>
                <w:lang w:val="en-US"/>
              </w:rPr>
              <w:t>mumkin</w:t>
            </w:r>
            <w:proofErr w:type="spellEnd"/>
            <w:r w:rsidRPr="00AB0A7E">
              <w:rPr>
                <w:lang w:val="en-US"/>
              </w:rPr>
              <w:t xml:space="preserve"> </w:t>
            </w:r>
            <w:proofErr w:type="spellStart"/>
            <w:r w:rsidRPr="00AB0A7E">
              <w:rPr>
                <w:lang w:val="en-US"/>
              </w:rPr>
              <w:t>emas</w:t>
            </w:r>
            <w:proofErr w:type="spellEnd"/>
            <w:r w:rsidRPr="00AB0A7E">
              <w:rPr>
                <w:lang w:val="en-US"/>
              </w:rPr>
              <w:t>.</w:t>
            </w:r>
          </w:p>
          <w:p w:rsidR="00EC4CC1" w:rsidRPr="00AB0A7E" w:rsidRDefault="00EC4CC1" w:rsidP="009B6CE2">
            <w:pPr>
              <w:tabs>
                <w:tab w:val="left" w:pos="296"/>
                <w:tab w:val="left" w:pos="438"/>
              </w:tabs>
              <w:ind w:left="296" w:right="283"/>
              <w:jc w:val="both"/>
              <w:rPr>
                <w:lang w:val="en-US"/>
              </w:rPr>
            </w:pPr>
            <w:proofErr w:type="spellStart"/>
            <w:r w:rsidRPr="00AB0A7E">
              <w:rPr>
                <w:lang w:val="en-US"/>
              </w:rPr>
              <w:t>Uy</w:t>
            </w:r>
            <w:proofErr w:type="spellEnd"/>
            <w:r w:rsidRPr="00AB0A7E">
              <w:rPr>
                <w:lang w:val="en-US"/>
              </w:rPr>
              <w:t xml:space="preserve"> </w:t>
            </w:r>
            <w:proofErr w:type="spellStart"/>
            <w:r w:rsidRPr="00AB0A7E">
              <w:rPr>
                <w:lang w:val="en-US"/>
              </w:rPr>
              <w:t>vazifalarini</w:t>
            </w:r>
            <w:proofErr w:type="spellEnd"/>
            <w:r w:rsidRPr="00AB0A7E">
              <w:rPr>
                <w:lang w:val="en-US"/>
              </w:rPr>
              <w:t xml:space="preserve"> </w:t>
            </w:r>
            <w:proofErr w:type="spellStart"/>
            <w:r w:rsidRPr="00AB0A7E">
              <w:rPr>
                <w:lang w:val="en-US"/>
              </w:rPr>
              <w:t>tekshirish</w:t>
            </w:r>
            <w:proofErr w:type="spellEnd"/>
            <w:r w:rsidRPr="00AB0A7E">
              <w:rPr>
                <w:lang w:val="en-US"/>
              </w:rPr>
              <w:t xml:space="preserve"> </w:t>
            </w:r>
            <w:proofErr w:type="spellStart"/>
            <w:r w:rsidRPr="00AB0A7E">
              <w:rPr>
                <w:lang w:val="en-US"/>
              </w:rPr>
              <w:t>va</w:t>
            </w:r>
            <w:proofErr w:type="spellEnd"/>
            <w:r w:rsidRPr="00AB0A7E">
              <w:rPr>
                <w:lang w:val="en-US"/>
              </w:rPr>
              <w:t xml:space="preserve"> </w:t>
            </w:r>
            <w:proofErr w:type="spellStart"/>
            <w:r w:rsidRPr="00AB0A7E">
              <w:rPr>
                <w:lang w:val="en-US"/>
              </w:rPr>
              <w:t>baholash</w:t>
            </w:r>
            <w:proofErr w:type="spellEnd"/>
            <w:r w:rsidRPr="00AB0A7E">
              <w:rPr>
                <w:lang w:val="en-US"/>
              </w:rPr>
              <w:t xml:space="preserve"> </w:t>
            </w:r>
            <w:proofErr w:type="spellStart"/>
            <w:r w:rsidRPr="00AB0A7E">
              <w:rPr>
                <w:lang w:val="en-US"/>
              </w:rPr>
              <w:t>amaliy</w:t>
            </w:r>
            <w:proofErr w:type="spellEnd"/>
            <w:r w:rsidRPr="00AB0A7E">
              <w:rPr>
                <w:lang w:val="en-US"/>
              </w:rPr>
              <w:t xml:space="preserve"> </w:t>
            </w:r>
            <w:proofErr w:type="spellStart"/>
            <w:r w:rsidRPr="00AB0A7E">
              <w:rPr>
                <w:lang w:val="en-US"/>
              </w:rPr>
              <w:t>mashg`ulot</w:t>
            </w:r>
            <w:proofErr w:type="spellEnd"/>
            <w:r w:rsidRPr="00AB0A7E">
              <w:rPr>
                <w:lang w:val="en-US"/>
              </w:rPr>
              <w:t xml:space="preserve"> </w:t>
            </w:r>
            <w:proofErr w:type="spellStart"/>
            <w:r w:rsidRPr="00AB0A7E">
              <w:rPr>
                <w:lang w:val="en-US"/>
              </w:rPr>
              <w:t>olib</w:t>
            </w:r>
            <w:proofErr w:type="spellEnd"/>
            <w:r w:rsidRPr="00AB0A7E">
              <w:rPr>
                <w:lang w:val="en-US"/>
              </w:rPr>
              <w:t xml:space="preserve"> </w:t>
            </w:r>
            <w:proofErr w:type="spellStart"/>
            <w:r w:rsidRPr="00AB0A7E">
              <w:rPr>
                <w:lang w:val="en-US"/>
              </w:rPr>
              <w:t>boruvchi</w:t>
            </w:r>
            <w:proofErr w:type="spellEnd"/>
            <w:r w:rsidRPr="00AB0A7E">
              <w:rPr>
                <w:lang w:val="en-US"/>
              </w:rPr>
              <w:t xml:space="preserve"> </w:t>
            </w:r>
            <w:proofErr w:type="spellStart"/>
            <w:r w:rsidRPr="00AB0A7E">
              <w:rPr>
                <w:lang w:val="en-US"/>
              </w:rPr>
              <w:t>o`qituvchi</w:t>
            </w:r>
            <w:proofErr w:type="spellEnd"/>
            <w:r w:rsidRPr="00AB0A7E">
              <w:rPr>
                <w:lang w:val="en-US"/>
              </w:rPr>
              <w:t xml:space="preserve"> </w:t>
            </w:r>
            <w:proofErr w:type="spellStart"/>
            <w:r w:rsidRPr="00AB0A7E">
              <w:rPr>
                <w:lang w:val="en-US"/>
              </w:rPr>
              <w:t>tomonidan</w:t>
            </w:r>
            <w:proofErr w:type="spellEnd"/>
            <w:r w:rsidRPr="00AB0A7E">
              <w:rPr>
                <w:lang w:val="en-US"/>
              </w:rPr>
              <w:t xml:space="preserve">, </w:t>
            </w:r>
            <w:proofErr w:type="spellStart"/>
            <w:r w:rsidRPr="00AB0A7E">
              <w:rPr>
                <w:lang w:val="en-US"/>
              </w:rPr>
              <w:t>konspektlarni</w:t>
            </w:r>
            <w:proofErr w:type="spellEnd"/>
            <w:r w:rsidRPr="00AB0A7E">
              <w:rPr>
                <w:lang w:val="en-US"/>
              </w:rPr>
              <w:t xml:space="preserve"> </w:t>
            </w:r>
            <w:proofErr w:type="spellStart"/>
            <w:r w:rsidRPr="00AB0A7E">
              <w:rPr>
                <w:lang w:val="en-US"/>
              </w:rPr>
              <w:t>va</w:t>
            </w:r>
            <w:proofErr w:type="spellEnd"/>
            <w:r w:rsidRPr="00AB0A7E">
              <w:rPr>
                <w:lang w:val="en-US"/>
              </w:rPr>
              <w:t xml:space="preserve"> </w:t>
            </w:r>
            <w:proofErr w:type="spellStart"/>
            <w:r w:rsidRPr="00AB0A7E">
              <w:rPr>
                <w:lang w:val="en-US"/>
              </w:rPr>
              <w:t>mavzuni</w:t>
            </w:r>
            <w:proofErr w:type="spellEnd"/>
            <w:r w:rsidRPr="00AB0A7E">
              <w:rPr>
                <w:lang w:val="en-US"/>
              </w:rPr>
              <w:t xml:space="preserve"> </w:t>
            </w:r>
            <w:proofErr w:type="spellStart"/>
            <w:r w:rsidRPr="00AB0A7E">
              <w:rPr>
                <w:lang w:val="en-US"/>
              </w:rPr>
              <w:t>o`zlashtirish</w:t>
            </w:r>
            <w:proofErr w:type="spellEnd"/>
            <w:r w:rsidRPr="00AB0A7E">
              <w:rPr>
                <w:lang w:val="en-US"/>
              </w:rPr>
              <w:t xml:space="preserve"> </w:t>
            </w:r>
            <w:proofErr w:type="spellStart"/>
            <w:r w:rsidRPr="00AB0A7E">
              <w:rPr>
                <w:lang w:val="en-US"/>
              </w:rPr>
              <w:t>darajasini</w:t>
            </w:r>
            <w:proofErr w:type="spellEnd"/>
            <w:r w:rsidRPr="00AB0A7E">
              <w:rPr>
                <w:lang w:val="en-US"/>
              </w:rPr>
              <w:t xml:space="preserve"> </w:t>
            </w:r>
            <w:proofErr w:type="spellStart"/>
            <w:r w:rsidRPr="00AB0A7E">
              <w:rPr>
                <w:lang w:val="en-US"/>
              </w:rPr>
              <w:t>tekshirish</w:t>
            </w:r>
            <w:proofErr w:type="spellEnd"/>
            <w:r w:rsidRPr="00AB0A7E">
              <w:rPr>
                <w:lang w:val="en-US"/>
              </w:rPr>
              <w:t xml:space="preserve"> </w:t>
            </w:r>
            <w:proofErr w:type="spellStart"/>
            <w:r w:rsidRPr="00AB0A7E">
              <w:rPr>
                <w:lang w:val="en-US"/>
              </w:rPr>
              <w:t>va</w:t>
            </w:r>
            <w:proofErr w:type="spellEnd"/>
          </w:p>
          <w:p w:rsidR="00EC4CC1" w:rsidRPr="00AB0A7E" w:rsidRDefault="00EC4CC1" w:rsidP="009B6CE2">
            <w:pPr>
              <w:tabs>
                <w:tab w:val="left" w:pos="296"/>
                <w:tab w:val="left" w:pos="438"/>
              </w:tabs>
              <w:ind w:left="296" w:right="283"/>
              <w:jc w:val="both"/>
              <w:rPr>
                <w:lang w:val="en-US"/>
              </w:rPr>
            </w:pPr>
            <w:proofErr w:type="spellStart"/>
            <w:proofErr w:type="gramStart"/>
            <w:r w:rsidRPr="00AB0A7E">
              <w:rPr>
                <w:lang w:val="en-US"/>
              </w:rPr>
              <w:t>baholash</w:t>
            </w:r>
            <w:proofErr w:type="spellEnd"/>
            <w:proofErr w:type="gramEnd"/>
            <w:r w:rsidRPr="00AB0A7E">
              <w:rPr>
                <w:lang w:val="en-US"/>
              </w:rPr>
              <w:t xml:space="preserve"> </w:t>
            </w:r>
            <w:proofErr w:type="spellStart"/>
            <w:r w:rsidRPr="00AB0A7E">
              <w:rPr>
                <w:lang w:val="en-US"/>
              </w:rPr>
              <w:t>esa</w:t>
            </w:r>
            <w:proofErr w:type="spellEnd"/>
            <w:r w:rsidRPr="00AB0A7E">
              <w:rPr>
                <w:lang w:val="en-US"/>
              </w:rPr>
              <w:t xml:space="preserve"> </w:t>
            </w:r>
            <w:proofErr w:type="spellStart"/>
            <w:r w:rsidRPr="00AB0A7E">
              <w:rPr>
                <w:lang w:val="en-US"/>
              </w:rPr>
              <w:t>ma’ruza</w:t>
            </w:r>
            <w:proofErr w:type="spellEnd"/>
            <w:r w:rsidRPr="00AB0A7E">
              <w:rPr>
                <w:lang w:val="en-US"/>
              </w:rPr>
              <w:t xml:space="preserve"> </w:t>
            </w:r>
            <w:proofErr w:type="spellStart"/>
            <w:r w:rsidRPr="00AB0A7E">
              <w:rPr>
                <w:lang w:val="en-US"/>
              </w:rPr>
              <w:t>darslarini</w:t>
            </w:r>
            <w:proofErr w:type="spellEnd"/>
            <w:r w:rsidRPr="00AB0A7E">
              <w:rPr>
                <w:lang w:val="en-US"/>
              </w:rPr>
              <w:t xml:space="preserve"> </w:t>
            </w:r>
            <w:proofErr w:type="spellStart"/>
            <w:r w:rsidRPr="00AB0A7E">
              <w:rPr>
                <w:lang w:val="en-US"/>
              </w:rPr>
              <w:t>olib</w:t>
            </w:r>
            <w:proofErr w:type="spellEnd"/>
            <w:r w:rsidRPr="00AB0A7E">
              <w:rPr>
                <w:lang w:val="en-US"/>
              </w:rPr>
              <w:t xml:space="preserve"> </w:t>
            </w:r>
            <w:proofErr w:type="spellStart"/>
            <w:r w:rsidRPr="00AB0A7E">
              <w:rPr>
                <w:lang w:val="en-US"/>
              </w:rPr>
              <w:t>boruvchi</w:t>
            </w:r>
            <w:proofErr w:type="spellEnd"/>
            <w:r w:rsidRPr="00AB0A7E">
              <w:rPr>
                <w:lang w:val="en-US"/>
              </w:rPr>
              <w:t xml:space="preserve"> </w:t>
            </w:r>
            <w:proofErr w:type="spellStart"/>
            <w:r w:rsidRPr="00AB0A7E">
              <w:rPr>
                <w:lang w:val="en-US"/>
              </w:rPr>
              <w:t>o`qituvchi</w:t>
            </w:r>
            <w:proofErr w:type="spellEnd"/>
            <w:r w:rsidRPr="00AB0A7E">
              <w:rPr>
                <w:lang w:val="en-US"/>
              </w:rPr>
              <w:t xml:space="preserve"> </w:t>
            </w:r>
            <w:proofErr w:type="spellStart"/>
            <w:r w:rsidRPr="00AB0A7E">
              <w:rPr>
                <w:lang w:val="en-US"/>
              </w:rPr>
              <w:t>tomonidan</w:t>
            </w:r>
            <w:proofErr w:type="spellEnd"/>
            <w:r w:rsidRPr="00AB0A7E">
              <w:rPr>
                <w:lang w:val="en-US"/>
              </w:rPr>
              <w:t xml:space="preserve"> </w:t>
            </w:r>
            <w:proofErr w:type="spellStart"/>
            <w:r w:rsidRPr="00AB0A7E">
              <w:rPr>
                <w:lang w:val="en-US"/>
              </w:rPr>
              <w:t>har</w:t>
            </w:r>
            <w:proofErr w:type="spellEnd"/>
            <w:r w:rsidRPr="00AB0A7E">
              <w:rPr>
                <w:lang w:val="en-US"/>
              </w:rPr>
              <w:t xml:space="preserve"> </w:t>
            </w:r>
            <w:proofErr w:type="spellStart"/>
            <w:r w:rsidRPr="00AB0A7E">
              <w:rPr>
                <w:lang w:val="en-US"/>
              </w:rPr>
              <w:t>darsda</w:t>
            </w:r>
            <w:proofErr w:type="spellEnd"/>
            <w:r w:rsidRPr="00AB0A7E">
              <w:rPr>
                <w:lang w:val="en-US"/>
              </w:rPr>
              <w:t xml:space="preserve"> </w:t>
            </w:r>
            <w:proofErr w:type="spellStart"/>
            <w:r w:rsidRPr="00AB0A7E">
              <w:rPr>
                <w:lang w:val="en-US"/>
              </w:rPr>
              <w:t>amalga</w:t>
            </w:r>
            <w:proofErr w:type="spellEnd"/>
            <w:r w:rsidRPr="00AB0A7E">
              <w:rPr>
                <w:lang w:val="en-US"/>
              </w:rPr>
              <w:t xml:space="preserve"> </w:t>
            </w:r>
            <w:proofErr w:type="spellStart"/>
            <w:r w:rsidRPr="00AB0A7E">
              <w:rPr>
                <w:lang w:val="en-US"/>
              </w:rPr>
              <w:t>oshiriladi</w:t>
            </w:r>
            <w:proofErr w:type="spellEnd"/>
            <w:r w:rsidRPr="00AB0A7E">
              <w:rPr>
                <w:lang w:val="en-US"/>
              </w:rPr>
              <w:t>.</w:t>
            </w:r>
          </w:p>
          <w:p w:rsidR="00EC4CC1" w:rsidRPr="00AB0A7E" w:rsidRDefault="00EC4CC1" w:rsidP="009B6CE2">
            <w:pPr>
              <w:tabs>
                <w:tab w:val="left" w:pos="296"/>
                <w:tab w:val="left" w:pos="438"/>
              </w:tabs>
              <w:ind w:left="296" w:right="283"/>
              <w:jc w:val="both"/>
              <w:rPr>
                <w:lang w:val="en-US"/>
              </w:rPr>
            </w:pPr>
            <w:r w:rsidRPr="00AB0A7E">
              <w:rPr>
                <w:lang w:val="en-US"/>
              </w:rPr>
              <w:t xml:space="preserve">       </w:t>
            </w:r>
            <w:proofErr w:type="gramStart"/>
            <w:r w:rsidRPr="00AB0A7E">
              <w:rPr>
                <w:lang w:val="en-US"/>
              </w:rPr>
              <w:t>"</w:t>
            </w:r>
            <w:r w:rsidRPr="00AB0A7E">
              <w:rPr>
                <w:b/>
                <w:lang w:val="en-US"/>
              </w:rPr>
              <w:t xml:space="preserve"> </w:t>
            </w:r>
            <w:r w:rsidR="00F20C98" w:rsidRPr="00AB0A7E">
              <w:rPr>
                <w:bCs/>
                <w:color w:val="000000"/>
                <w:lang w:val="uz-Cyrl-UZ"/>
              </w:rPr>
              <w:t>Sport</w:t>
            </w:r>
            <w:proofErr w:type="gramEnd"/>
            <w:r w:rsidR="00F20C98" w:rsidRPr="00AB0A7E">
              <w:rPr>
                <w:bCs/>
                <w:color w:val="000000"/>
                <w:lang w:val="uz-Cyrl-UZ"/>
              </w:rPr>
              <w:t xml:space="preserve"> o`yinlari va uni  o`qitish metodikasi</w:t>
            </w:r>
            <w:r w:rsidR="00F20C98" w:rsidRPr="00AB0A7E">
              <w:rPr>
                <w:lang w:val="uz-Cyrl-UZ"/>
              </w:rPr>
              <w:t xml:space="preserve"> </w:t>
            </w:r>
            <w:r w:rsidRPr="00AB0A7E">
              <w:rPr>
                <w:lang w:val="en-US"/>
              </w:rPr>
              <w:t xml:space="preserve">" </w:t>
            </w:r>
            <w:proofErr w:type="spellStart"/>
            <w:r w:rsidRPr="00AB0A7E">
              <w:rPr>
                <w:lang w:val="en-US"/>
              </w:rPr>
              <w:t>fanidan</w:t>
            </w:r>
            <w:proofErr w:type="spellEnd"/>
            <w:r w:rsidRPr="00AB0A7E">
              <w:rPr>
                <w:lang w:val="en-US"/>
              </w:rPr>
              <w:t xml:space="preserve"> </w:t>
            </w:r>
            <w:proofErr w:type="spellStart"/>
            <w:r w:rsidRPr="00AB0A7E">
              <w:rPr>
                <w:lang w:val="en-US"/>
              </w:rPr>
              <w:t>mustaqil</w:t>
            </w:r>
            <w:proofErr w:type="spellEnd"/>
            <w:r w:rsidRPr="00AB0A7E">
              <w:rPr>
                <w:lang w:val="en-US"/>
              </w:rPr>
              <w:t xml:space="preserve"> </w:t>
            </w:r>
            <w:proofErr w:type="spellStart"/>
            <w:r w:rsidRPr="00AB0A7E">
              <w:rPr>
                <w:lang w:val="en-US"/>
              </w:rPr>
              <w:t>ish</w:t>
            </w:r>
            <w:proofErr w:type="spellEnd"/>
            <w:r w:rsidRPr="00AB0A7E">
              <w:rPr>
                <w:lang w:val="en-US"/>
              </w:rPr>
              <w:t xml:space="preserve"> </w:t>
            </w:r>
            <w:proofErr w:type="spellStart"/>
            <w:r w:rsidRPr="00AB0A7E">
              <w:rPr>
                <w:lang w:val="en-US"/>
              </w:rPr>
              <w:t>majmuasi</w:t>
            </w:r>
            <w:proofErr w:type="spellEnd"/>
            <w:r w:rsidRPr="00AB0A7E">
              <w:rPr>
                <w:lang w:val="en-US"/>
              </w:rPr>
              <w:t xml:space="preserve"> fanning </w:t>
            </w:r>
            <w:proofErr w:type="spellStart"/>
            <w:r w:rsidRPr="00AB0A7E">
              <w:rPr>
                <w:lang w:val="en-US"/>
              </w:rPr>
              <w:t>barcha</w:t>
            </w:r>
            <w:proofErr w:type="spellEnd"/>
            <w:r w:rsidRPr="00AB0A7E">
              <w:rPr>
                <w:lang w:val="en-US"/>
              </w:rPr>
              <w:t xml:space="preserve"> </w:t>
            </w:r>
            <w:proofErr w:type="spellStart"/>
            <w:r w:rsidRPr="00AB0A7E">
              <w:rPr>
                <w:lang w:val="en-US"/>
              </w:rPr>
              <w:t>mavzularini</w:t>
            </w:r>
            <w:proofErr w:type="spellEnd"/>
            <w:r w:rsidRPr="00AB0A7E">
              <w:rPr>
                <w:lang w:val="en-US"/>
              </w:rPr>
              <w:t xml:space="preserve"> </w:t>
            </w:r>
            <w:proofErr w:type="spellStart"/>
            <w:r w:rsidRPr="00AB0A7E">
              <w:rPr>
                <w:lang w:val="en-US"/>
              </w:rPr>
              <w:t>qamrab</w:t>
            </w:r>
            <w:proofErr w:type="spellEnd"/>
            <w:r w:rsidRPr="00AB0A7E">
              <w:rPr>
                <w:lang w:val="en-US"/>
              </w:rPr>
              <w:t xml:space="preserve"> </w:t>
            </w:r>
            <w:proofErr w:type="spellStart"/>
            <w:r w:rsidRPr="00AB0A7E">
              <w:rPr>
                <w:lang w:val="en-US"/>
              </w:rPr>
              <w:t>olgan</w:t>
            </w:r>
            <w:proofErr w:type="spellEnd"/>
            <w:r w:rsidRPr="00AB0A7E">
              <w:rPr>
                <w:lang w:val="en-US"/>
              </w:rPr>
              <w:t xml:space="preserve"> </w:t>
            </w:r>
            <w:proofErr w:type="spellStart"/>
            <w:r w:rsidRPr="00AB0A7E">
              <w:rPr>
                <w:lang w:val="en-US"/>
              </w:rPr>
              <w:t>va</w:t>
            </w:r>
            <w:proofErr w:type="spellEnd"/>
            <w:r w:rsidRPr="00AB0A7E">
              <w:rPr>
                <w:lang w:val="en-US"/>
              </w:rPr>
              <w:t xml:space="preserve"> </w:t>
            </w:r>
            <w:proofErr w:type="spellStart"/>
            <w:r w:rsidRPr="00AB0A7E">
              <w:rPr>
                <w:lang w:val="en-US"/>
              </w:rPr>
              <w:t>quyidagi</w:t>
            </w:r>
            <w:proofErr w:type="spellEnd"/>
            <w:r w:rsidRPr="00AB0A7E">
              <w:rPr>
                <w:lang w:val="en-US"/>
              </w:rPr>
              <w:t xml:space="preserve"> </w:t>
            </w:r>
            <w:proofErr w:type="spellStart"/>
            <w:r w:rsidRPr="00AB0A7E">
              <w:rPr>
                <w:lang w:val="en-US"/>
              </w:rPr>
              <w:t>mavzular</w:t>
            </w:r>
            <w:proofErr w:type="spellEnd"/>
            <w:r w:rsidRPr="00AB0A7E">
              <w:rPr>
                <w:lang w:val="en-US"/>
              </w:rPr>
              <w:t xml:space="preserve"> </w:t>
            </w:r>
            <w:proofErr w:type="spellStart"/>
            <w:r w:rsidRPr="00AB0A7E">
              <w:rPr>
                <w:lang w:val="en-US"/>
              </w:rPr>
              <w:t>ko`rinishida</w:t>
            </w:r>
            <w:proofErr w:type="spellEnd"/>
            <w:r w:rsidRPr="00AB0A7E">
              <w:rPr>
                <w:lang w:val="en-US"/>
              </w:rPr>
              <w:t xml:space="preserve"> </w:t>
            </w:r>
            <w:proofErr w:type="spellStart"/>
            <w:r w:rsidRPr="00AB0A7E">
              <w:rPr>
                <w:lang w:val="en-US"/>
              </w:rPr>
              <w:t>shakllantirilgan</w:t>
            </w:r>
            <w:proofErr w:type="spellEnd"/>
            <w:r w:rsidRPr="00AB0A7E">
              <w:rPr>
                <w:lang w:val="en-US"/>
              </w:rPr>
              <w:t>.</w:t>
            </w:r>
          </w:p>
          <w:p w:rsidR="00EC4CC1" w:rsidRPr="00AB0A7E" w:rsidRDefault="00EC4CC1" w:rsidP="009B6CE2">
            <w:pPr>
              <w:tabs>
                <w:tab w:val="left" w:pos="296"/>
                <w:tab w:val="left" w:pos="438"/>
              </w:tabs>
              <w:ind w:left="296" w:right="283"/>
              <w:jc w:val="both"/>
              <w:rPr>
                <w:lang w:val="en-US"/>
              </w:rPr>
            </w:pPr>
            <w:r w:rsidRPr="00AB0A7E">
              <w:rPr>
                <w:lang w:val="en-US"/>
              </w:rPr>
              <w:t xml:space="preserve">       </w:t>
            </w:r>
            <w:proofErr w:type="spellStart"/>
            <w:r w:rsidRPr="00AB0A7E">
              <w:rPr>
                <w:lang w:val="en-US"/>
              </w:rPr>
              <w:t>Talaba</w:t>
            </w:r>
            <w:proofErr w:type="spellEnd"/>
            <w:r w:rsidRPr="00AB0A7E">
              <w:rPr>
                <w:lang w:val="en-US"/>
              </w:rPr>
              <w:t xml:space="preserve"> </w:t>
            </w:r>
            <w:proofErr w:type="spellStart"/>
            <w:r w:rsidRPr="00AB0A7E">
              <w:rPr>
                <w:lang w:val="en-US"/>
              </w:rPr>
              <w:t>mustaqil</w:t>
            </w:r>
            <w:proofErr w:type="spellEnd"/>
            <w:r w:rsidRPr="00AB0A7E">
              <w:rPr>
                <w:lang w:val="en-US"/>
              </w:rPr>
              <w:t xml:space="preserve"> </w:t>
            </w:r>
            <w:proofErr w:type="spellStart"/>
            <w:r w:rsidRPr="00AB0A7E">
              <w:rPr>
                <w:lang w:val="en-US"/>
              </w:rPr>
              <w:t>ishni</w:t>
            </w:r>
            <w:proofErr w:type="spellEnd"/>
            <w:r w:rsidRPr="00AB0A7E">
              <w:rPr>
                <w:lang w:val="en-US"/>
              </w:rPr>
              <w:t xml:space="preserve"> </w:t>
            </w:r>
            <w:proofErr w:type="spellStart"/>
            <w:r w:rsidRPr="00AB0A7E">
              <w:rPr>
                <w:lang w:val="en-US"/>
              </w:rPr>
              <w:t>tayyorlashda</w:t>
            </w:r>
            <w:proofErr w:type="spellEnd"/>
            <w:r w:rsidRPr="00AB0A7E">
              <w:rPr>
                <w:lang w:val="en-US"/>
              </w:rPr>
              <w:t xml:space="preserve"> </w:t>
            </w:r>
            <w:proofErr w:type="spellStart"/>
            <w:r w:rsidRPr="00AB0A7E">
              <w:rPr>
                <w:lang w:val="en-US"/>
              </w:rPr>
              <w:t>muayyan</w:t>
            </w:r>
            <w:proofErr w:type="spellEnd"/>
            <w:r w:rsidRPr="00AB0A7E">
              <w:rPr>
                <w:lang w:val="en-US"/>
              </w:rPr>
              <w:t xml:space="preserve"> fanning </w:t>
            </w:r>
            <w:proofErr w:type="spellStart"/>
            <w:r w:rsidRPr="00AB0A7E">
              <w:rPr>
                <w:lang w:val="en-US"/>
              </w:rPr>
              <w:t>xususiyatlarini</w:t>
            </w:r>
            <w:proofErr w:type="spellEnd"/>
            <w:r w:rsidRPr="00AB0A7E">
              <w:rPr>
                <w:lang w:val="en-US"/>
              </w:rPr>
              <w:t xml:space="preserve"> </w:t>
            </w:r>
            <w:proofErr w:type="spellStart"/>
            <w:r w:rsidRPr="00AB0A7E">
              <w:rPr>
                <w:lang w:val="en-US"/>
              </w:rPr>
              <w:t>hisobga</w:t>
            </w:r>
            <w:proofErr w:type="spellEnd"/>
            <w:r w:rsidRPr="00AB0A7E">
              <w:rPr>
                <w:lang w:val="en-US"/>
              </w:rPr>
              <w:t xml:space="preserve"> </w:t>
            </w:r>
            <w:proofErr w:type="spellStart"/>
            <w:r w:rsidRPr="00AB0A7E">
              <w:rPr>
                <w:lang w:val="en-US"/>
              </w:rPr>
              <w:t>olgan</w:t>
            </w:r>
            <w:proofErr w:type="spellEnd"/>
            <w:r w:rsidRPr="00AB0A7E">
              <w:rPr>
                <w:lang w:val="en-US"/>
              </w:rPr>
              <w:t xml:space="preserve"> </w:t>
            </w:r>
            <w:proofErr w:type="spellStart"/>
            <w:r w:rsidRPr="00AB0A7E">
              <w:rPr>
                <w:lang w:val="en-US"/>
              </w:rPr>
              <w:t>holda</w:t>
            </w:r>
            <w:proofErr w:type="spellEnd"/>
            <w:r w:rsidRPr="00AB0A7E">
              <w:rPr>
                <w:lang w:val="en-US"/>
              </w:rPr>
              <w:t xml:space="preserve"> </w:t>
            </w:r>
            <w:proofErr w:type="spellStart"/>
            <w:r w:rsidRPr="00AB0A7E">
              <w:rPr>
                <w:lang w:val="en-US"/>
              </w:rPr>
              <w:t>quyidagi</w:t>
            </w:r>
            <w:proofErr w:type="spellEnd"/>
            <w:r w:rsidRPr="00AB0A7E">
              <w:rPr>
                <w:lang w:val="en-US"/>
              </w:rPr>
              <w:t xml:space="preserve"> </w:t>
            </w:r>
            <w:proofErr w:type="spellStart"/>
            <w:r w:rsidRPr="00AB0A7E">
              <w:rPr>
                <w:lang w:val="en-US"/>
              </w:rPr>
              <w:t>shakllardan</w:t>
            </w:r>
            <w:proofErr w:type="spellEnd"/>
            <w:r w:rsidRPr="00AB0A7E">
              <w:rPr>
                <w:lang w:val="en-US"/>
              </w:rPr>
              <w:t xml:space="preserve"> </w:t>
            </w:r>
            <w:proofErr w:type="spellStart"/>
            <w:r w:rsidRPr="00AB0A7E">
              <w:rPr>
                <w:lang w:val="en-US"/>
              </w:rPr>
              <w:t>foydalanish</w:t>
            </w:r>
            <w:proofErr w:type="spellEnd"/>
            <w:r w:rsidRPr="00AB0A7E">
              <w:rPr>
                <w:lang w:val="en-US"/>
              </w:rPr>
              <w:t xml:space="preserve"> </w:t>
            </w:r>
            <w:proofErr w:type="spellStart"/>
            <w:r w:rsidRPr="00AB0A7E">
              <w:rPr>
                <w:lang w:val="en-US"/>
              </w:rPr>
              <w:t>tavsiya</w:t>
            </w:r>
            <w:proofErr w:type="spellEnd"/>
            <w:r w:rsidRPr="00AB0A7E">
              <w:rPr>
                <w:lang w:val="en-US"/>
              </w:rPr>
              <w:t xml:space="preserve"> </w:t>
            </w:r>
            <w:proofErr w:type="spellStart"/>
            <w:r w:rsidRPr="00AB0A7E">
              <w:rPr>
                <w:lang w:val="en-US"/>
              </w:rPr>
              <w:t>etiladi</w:t>
            </w:r>
            <w:proofErr w:type="spellEnd"/>
            <w:r w:rsidRPr="00AB0A7E">
              <w:rPr>
                <w:lang w:val="en-US"/>
              </w:rPr>
              <w:t>:</w:t>
            </w:r>
          </w:p>
          <w:p w:rsidR="00EC4CC1" w:rsidRPr="00AB0A7E" w:rsidRDefault="00EC4CC1" w:rsidP="009B6CE2">
            <w:pPr>
              <w:tabs>
                <w:tab w:val="left" w:pos="296"/>
                <w:tab w:val="left" w:pos="438"/>
              </w:tabs>
              <w:ind w:left="296" w:right="283"/>
              <w:jc w:val="both"/>
              <w:rPr>
                <w:lang w:val="en-US"/>
              </w:rPr>
            </w:pPr>
            <w:r w:rsidRPr="00AB0A7E">
              <w:rPr>
                <w:lang w:val="en-US"/>
              </w:rPr>
              <w:t>•</w:t>
            </w:r>
            <w:r w:rsidRPr="00AB0A7E">
              <w:rPr>
                <w:lang w:val="en-US"/>
              </w:rPr>
              <w:tab/>
            </w:r>
            <w:proofErr w:type="spellStart"/>
            <w:r w:rsidRPr="00AB0A7E">
              <w:rPr>
                <w:lang w:val="en-US"/>
              </w:rPr>
              <w:t>darslik</w:t>
            </w:r>
            <w:proofErr w:type="spellEnd"/>
            <w:r w:rsidRPr="00AB0A7E">
              <w:rPr>
                <w:lang w:val="en-US"/>
              </w:rPr>
              <w:t xml:space="preserve"> </w:t>
            </w:r>
            <w:proofErr w:type="spellStart"/>
            <w:r w:rsidRPr="00AB0A7E">
              <w:rPr>
                <w:lang w:val="en-US"/>
              </w:rPr>
              <w:t>va</w:t>
            </w:r>
            <w:proofErr w:type="spellEnd"/>
            <w:r w:rsidRPr="00AB0A7E">
              <w:rPr>
                <w:lang w:val="en-US"/>
              </w:rPr>
              <w:t xml:space="preserve"> </w:t>
            </w:r>
            <w:proofErr w:type="spellStart"/>
            <w:r w:rsidRPr="00AB0A7E">
              <w:rPr>
                <w:lang w:val="en-US"/>
              </w:rPr>
              <w:t>o`quv</w:t>
            </w:r>
            <w:proofErr w:type="spellEnd"/>
            <w:r w:rsidRPr="00AB0A7E">
              <w:rPr>
                <w:lang w:val="en-US"/>
              </w:rPr>
              <w:t xml:space="preserve"> </w:t>
            </w:r>
            <w:proofErr w:type="spellStart"/>
            <w:r w:rsidRPr="00AB0A7E">
              <w:rPr>
                <w:lang w:val="en-US"/>
              </w:rPr>
              <w:t>qo`llanmalar</w:t>
            </w:r>
            <w:proofErr w:type="spellEnd"/>
            <w:r w:rsidRPr="00AB0A7E">
              <w:rPr>
                <w:lang w:val="en-US"/>
              </w:rPr>
              <w:t xml:space="preserve"> </w:t>
            </w:r>
            <w:proofErr w:type="spellStart"/>
            <w:r w:rsidRPr="00AB0A7E">
              <w:rPr>
                <w:lang w:val="en-US"/>
              </w:rPr>
              <w:t>bo`yicha</w:t>
            </w:r>
            <w:proofErr w:type="spellEnd"/>
            <w:r w:rsidRPr="00AB0A7E">
              <w:rPr>
                <w:lang w:val="en-US"/>
              </w:rPr>
              <w:t xml:space="preserve"> fan </w:t>
            </w:r>
            <w:proofErr w:type="spellStart"/>
            <w:r w:rsidRPr="00AB0A7E">
              <w:rPr>
                <w:lang w:val="en-US"/>
              </w:rPr>
              <w:t>boblari</w:t>
            </w:r>
            <w:proofErr w:type="spellEnd"/>
            <w:r w:rsidRPr="00AB0A7E">
              <w:rPr>
                <w:lang w:val="en-US"/>
              </w:rPr>
              <w:t xml:space="preserve"> </w:t>
            </w:r>
            <w:proofErr w:type="spellStart"/>
            <w:r w:rsidRPr="00AB0A7E">
              <w:rPr>
                <w:lang w:val="en-US"/>
              </w:rPr>
              <w:t>va</w:t>
            </w:r>
            <w:proofErr w:type="spellEnd"/>
            <w:r w:rsidRPr="00AB0A7E">
              <w:rPr>
                <w:lang w:val="en-US"/>
              </w:rPr>
              <w:t xml:space="preserve"> </w:t>
            </w:r>
            <w:proofErr w:type="spellStart"/>
            <w:r w:rsidRPr="00AB0A7E">
              <w:rPr>
                <w:lang w:val="en-US"/>
              </w:rPr>
              <w:t>mavzularini</w:t>
            </w:r>
            <w:proofErr w:type="spellEnd"/>
            <w:r w:rsidRPr="00AB0A7E">
              <w:rPr>
                <w:lang w:val="en-US"/>
              </w:rPr>
              <w:t xml:space="preserve"> </w:t>
            </w:r>
            <w:proofErr w:type="spellStart"/>
            <w:r w:rsidRPr="00AB0A7E">
              <w:rPr>
                <w:lang w:val="en-US"/>
              </w:rPr>
              <w:t>o`rganish</w:t>
            </w:r>
            <w:proofErr w:type="spellEnd"/>
            <w:r w:rsidRPr="00AB0A7E">
              <w:rPr>
                <w:lang w:val="en-US"/>
              </w:rPr>
              <w:t>;</w:t>
            </w:r>
          </w:p>
          <w:p w:rsidR="00EC4CC1" w:rsidRPr="00AB0A7E" w:rsidRDefault="00EC4CC1" w:rsidP="009B6CE2">
            <w:pPr>
              <w:tabs>
                <w:tab w:val="left" w:pos="296"/>
                <w:tab w:val="left" w:pos="438"/>
              </w:tabs>
              <w:ind w:left="296" w:right="283"/>
              <w:jc w:val="both"/>
              <w:rPr>
                <w:lang w:val="en-US"/>
              </w:rPr>
            </w:pPr>
            <w:r w:rsidRPr="00AB0A7E">
              <w:rPr>
                <w:lang w:val="en-US"/>
              </w:rPr>
              <w:t>•</w:t>
            </w:r>
            <w:r w:rsidRPr="00AB0A7E">
              <w:rPr>
                <w:lang w:val="en-US"/>
              </w:rPr>
              <w:tab/>
            </w:r>
            <w:proofErr w:type="spellStart"/>
            <w:r w:rsidRPr="00AB0A7E">
              <w:rPr>
                <w:lang w:val="en-US"/>
              </w:rPr>
              <w:t>tarqatma</w:t>
            </w:r>
            <w:proofErr w:type="spellEnd"/>
            <w:r w:rsidRPr="00AB0A7E">
              <w:rPr>
                <w:lang w:val="en-US"/>
              </w:rPr>
              <w:t xml:space="preserve"> </w:t>
            </w:r>
            <w:proofErr w:type="spellStart"/>
            <w:r w:rsidRPr="00AB0A7E">
              <w:rPr>
                <w:lang w:val="en-US"/>
              </w:rPr>
              <w:t>materiallar</w:t>
            </w:r>
            <w:proofErr w:type="spellEnd"/>
            <w:r w:rsidRPr="00AB0A7E">
              <w:rPr>
                <w:lang w:val="en-US"/>
              </w:rPr>
              <w:t xml:space="preserve"> </w:t>
            </w:r>
            <w:proofErr w:type="spellStart"/>
            <w:r w:rsidRPr="00AB0A7E">
              <w:rPr>
                <w:lang w:val="en-US"/>
              </w:rPr>
              <w:t>bo`yicha</w:t>
            </w:r>
            <w:proofErr w:type="spellEnd"/>
            <w:r w:rsidRPr="00AB0A7E">
              <w:rPr>
                <w:lang w:val="en-US"/>
              </w:rPr>
              <w:t xml:space="preserve"> </w:t>
            </w:r>
            <w:proofErr w:type="spellStart"/>
            <w:r w:rsidRPr="00AB0A7E">
              <w:rPr>
                <w:lang w:val="en-US"/>
              </w:rPr>
              <w:t>ma’ruzalar</w:t>
            </w:r>
            <w:proofErr w:type="spellEnd"/>
            <w:r w:rsidRPr="00AB0A7E">
              <w:rPr>
                <w:lang w:val="en-US"/>
              </w:rPr>
              <w:t xml:space="preserve"> </w:t>
            </w:r>
            <w:proofErr w:type="spellStart"/>
            <w:r w:rsidRPr="00AB0A7E">
              <w:rPr>
                <w:lang w:val="en-US"/>
              </w:rPr>
              <w:t>qismini</w:t>
            </w:r>
            <w:proofErr w:type="spellEnd"/>
            <w:r w:rsidRPr="00AB0A7E">
              <w:rPr>
                <w:lang w:val="en-US"/>
              </w:rPr>
              <w:t xml:space="preserve"> </w:t>
            </w:r>
            <w:proofErr w:type="spellStart"/>
            <w:r w:rsidRPr="00AB0A7E">
              <w:rPr>
                <w:lang w:val="en-US"/>
              </w:rPr>
              <w:t>o`zlashtirish</w:t>
            </w:r>
            <w:proofErr w:type="spellEnd"/>
            <w:r w:rsidRPr="00AB0A7E">
              <w:rPr>
                <w:lang w:val="en-US"/>
              </w:rPr>
              <w:t>;</w:t>
            </w:r>
          </w:p>
          <w:p w:rsidR="00EC4CC1" w:rsidRPr="00AB0A7E" w:rsidRDefault="00EC4CC1" w:rsidP="009B6CE2">
            <w:pPr>
              <w:tabs>
                <w:tab w:val="left" w:pos="296"/>
                <w:tab w:val="left" w:pos="438"/>
              </w:tabs>
              <w:ind w:left="296" w:right="283"/>
              <w:jc w:val="both"/>
              <w:rPr>
                <w:lang w:val="en-US"/>
              </w:rPr>
            </w:pPr>
            <w:r w:rsidRPr="00AB0A7E">
              <w:rPr>
                <w:lang w:val="en-US"/>
              </w:rPr>
              <w:t>•</w:t>
            </w:r>
            <w:r w:rsidRPr="00AB0A7E">
              <w:rPr>
                <w:lang w:val="en-US"/>
              </w:rPr>
              <w:tab/>
            </w:r>
            <w:proofErr w:type="spellStart"/>
            <w:r w:rsidRPr="00AB0A7E">
              <w:rPr>
                <w:lang w:val="en-US"/>
              </w:rPr>
              <w:t>maxsus</w:t>
            </w:r>
            <w:proofErr w:type="spellEnd"/>
            <w:r w:rsidRPr="00AB0A7E">
              <w:rPr>
                <w:lang w:val="en-US"/>
              </w:rPr>
              <w:t xml:space="preserve"> </w:t>
            </w:r>
            <w:proofErr w:type="spellStart"/>
            <w:r w:rsidRPr="00AB0A7E">
              <w:rPr>
                <w:lang w:val="en-US"/>
              </w:rPr>
              <w:t>adabiyotlar</w:t>
            </w:r>
            <w:proofErr w:type="spellEnd"/>
            <w:r w:rsidRPr="00AB0A7E">
              <w:rPr>
                <w:lang w:val="en-US"/>
              </w:rPr>
              <w:t xml:space="preserve"> </w:t>
            </w:r>
            <w:proofErr w:type="spellStart"/>
            <w:r w:rsidRPr="00AB0A7E">
              <w:rPr>
                <w:lang w:val="en-US"/>
              </w:rPr>
              <w:t>bo`yicha</w:t>
            </w:r>
            <w:proofErr w:type="spellEnd"/>
            <w:r w:rsidRPr="00AB0A7E">
              <w:rPr>
                <w:lang w:val="en-US"/>
              </w:rPr>
              <w:t xml:space="preserve"> </w:t>
            </w:r>
            <w:proofErr w:type="spellStart"/>
            <w:r w:rsidRPr="00AB0A7E">
              <w:rPr>
                <w:lang w:val="en-US"/>
              </w:rPr>
              <w:t>fanlar</w:t>
            </w:r>
            <w:proofErr w:type="spellEnd"/>
            <w:r w:rsidRPr="00AB0A7E">
              <w:rPr>
                <w:lang w:val="en-US"/>
              </w:rPr>
              <w:t xml:space="preserve"> </w:t>
            </w:r>
            <w:proofErr w:type="spellStart"/>
            <w:r w:rsidRPr="00AB0A7E">
              <w:rPr>
                <w:lang w:val="en-US"/>
              </w:rPr>
              <w:t>bo`limlari</w:t>
            </w:r>
            <w:proofErr w:type="spellEnd"/>
            <w:r w:rsidRPr="00AB0A7E">
              <w:rPr>
                <w:lang w:val="en-US"/>
              </w:rPr>
              <w:t xml:space="preserve"> </w:t>
            </w:r>
            <w:proofErr w:type="spellStart"/>
            <w:r w:rsidRPr="00AB0A7E">
              <w:rPr>
                <w:lang w:val="en-US"/>
              </w:rPr>
              <w:t>yoki</w:t>
            </w:r>
            <w:proofErr w:type="spellEnd"/>
            <w:r w:rsidRPr="00AB0A7E">
              <w:rPr>
                <w:lang w:val="en-US"/>
              </w:rPr>
              <w:t xml:space="preserve"> </w:t>
            </w:r>
            <w:proofErr w:type="spellStart"/>
            <w:r w:rsidRPr="00AB0A7E">
              <w:rPr>
                <w:lang w:val="en-US"/>
              </w:rPr>
              <w:t>mavzulari</w:t>
            </w:r>
            <w:proofErr w:type="spellEnd"/>
            <w:r w:rsidRPr="00AB0A7E">
              <w:rPr>
                <w:lang w:val="en-US"/>
              </w:rPr>
              <w:t xml:space="preserve"> </w:t>
            </w:r>
            <w:proofErr w:type="spellStart"/>
            <w:r w:rsidRPr="00AB0A7E">
              <w:rPr>
                <w:lang w:val="en-US"/>
              </w:rPr>
              <w:t>ustida</w:t>
            </w:r>
            <w:proofErr w:type="spellEnd"/>
            <w:r w:rsidRPr="00AB0A7E">
              <w:rPr>
                <w:lang w:val="en-US"/>
              </w:rPr>
              <w:t xml:space="preserve"> </w:t>
            </w:r>
            <w:proofErr w:type="spellStart"/>
            <w:r w:rsidRPr="00AB0A7E">
              <w:rPr>
                <w:lang w:val="en-US"/>
              </w:rPr>
              <w:t>ishlash</w:t>
            </w:r>
            <w:proofErr w:type="spellEnd"/>
            <w:r w:rsidRPr="00AB0A7E">
              <w:rPr>
                <w:lang w:val="en-US"/>
              </w:rPr>
              <w:t>;</w:t>
            </w:r>
          </w:p>
          <w:p w:rsidR="00EC4CC1" w:rsidRPr="00AB0A7E" w:rsidRDefault="00EC4CC1" w:rsidP="009B6CE2">
            <w:pPr>
              <w:tabs>
                <w:tab w:val="left" w:pos="296"/>
                <w:tab w:val="left" w:pos="438"/>
              </w:tabs>
              <w:ind w:left="296" w:right="283"/>
              <w:jc w:val="both"/>
              <w:rPr>
                <w:lang w:val="en-US"/>
              </w:rPr>
            </w:pPr>
            <w:r w:rsidRPr="00AB0A7E">
              <w:rPr>
                <w:lang w:val="en-US"/>
              </w:rPr>
              <w:t>•</w:t>
            </w:r>
            <w:r w:rsidRPr="00AB0A7E">
              <w:rPr>
                <w:lang w:val="en-US"/>
              </w:rPr>
              <w:tab/>
            </w:r>
            <w:proofErr w:type="spellStart"/>
            <w:r w:rsidRPr="00AB0A7E">
              <w:rPr>
                <w:lang w:val="en-US"/>
              </w:rPr>
              <w:t>talabaning</w:t>
            </w:r>
            <w:proofErr w:type="spellEnd"/>
            <w:r w:rsidRPr="00AB0A7E">
              <w:rPr>
                <w:lang w:val="en-US"/>
              </w:rPr>
              <w:t xml:space="preserve"> </w:t>
            </w:r>
            <w:proofErr w:type="spellStart"/>
            <w:r w:rsidRPr="00AB0A7E">
              <w:rPr>
                <w:lang w:val="en-US"/>
              </w:rPr>
              <w:t>o`quv-ilmiy-tadqiqot</w:t>
            </w:r>
            <w:proofErr w:type="spellEnd"/>
            <w:r w:rsidRPr="00AB0A7E">
              <w:rPr>
                <w:lang w:val="en-US"/>
              </w:rPr>
              <w:t xml:space="preserve"> </w:t>
            </w:r>
            <w:proofErr w:type="spellStart"/>
            <w:r w:rsidRPr="00AB0A7E">
              <w:rPr>
                <w:lang w:val="en-US"/>
              </w:rPr>
              <w:t>ishlarini</w:t>
            </w:r>
            <w:proofErr w:type="spellEnd"/>
            <w:r w:rsidRPr="00AB0A7E">
              <w:rPr>
                <w:lang w:val="en-US"/>
              </w:rPr>
              <w:t xml:space="preserve"> </w:t>
            </w:r>
            <w:proofErr w:type="spellStart"/>
            <w:r w:rsidRPr="00AB0A7E">
              <w:rPr>
                <w:lang w:val="en-US"/>
              </w:rPr>
              <w:t>bajarish</w:t>
            </w:r>
            <w:proofErr w:type="spellEnd"/>
            <w:r w:rsidRPr="00AB0A7E">
              <w:rPr>
                <w:lang w:val="en-US"/>
              </w:rPr>
              <w:t xml:space="preserve"> </w:t>
            </w:r>
            <w:proofErr w:type="spellStart"/>
            <w:r w:rsidRPr="00AB0A7E">
              <w:rPr>
                <w:lang w:val="en-US"/>
              </w:rPr>
              <w:t>bilan</w:t>
            </w:r>
            <w:proofErr w:type="spellEnd"/>
            <w:r w:rsidRPr="00AB0A7E">
              <w:rPr>
                <w:lang w:val="en-US"/>
              </w:rPr>
              <w:t xml:space="preserve"> </w:t>
            </w:r>
            <w:proofErr w:type="spellStart"/>
            <w:r w:rsidRPr="00AB0A7E">
              <w:rPr>
                <w:lang w:val="en-US"/>
              </w:rPr>
              <w:t>bog`liq</w:t>
            </w:r>
            <w:proofErr w:type="spellEnd"/>
            <w:r w:rsidRPr="00AB0A7E">
              <w:rPr>
                <w:lang w:val="en-US"/>
              </w:rPr>
              <w:t xml:space="preserve"> </w:t>
            </w:r>
            <w:proofErr w:type="spellStart"/>
            <w:r w:rsidRPr="00AB0A7E">
              <w:rPr>
                <w:lang w:val="en-US"/>
              </w:rPr>
              <w:t>bo`lgan</w:t>
            </w:r>
            <w:proofErr w:type="spellEnd"/>
            <w:r w:rsidRPr="00AB0A7E">
              <w:rPr>
                <w:lang w:val="en-US"/>
              </w:rPr>
              <w:t xml:space="preserve"> </w:t>
            </w:r>
            <w:proofErr w:type="spellStart"/>
            <w:r w:rsidRPr="00AB0A7E">
              <w:rPr>
                <w:lang w:val="en-US"/>
              </w:rPr>
              <w:t>fanlar</w:t>
            </w:r>
            <w:proofErr w:type="spellEnd"/>
            <w:r w:rsidRPr="00AB0A7E">
              <w:rPr>
                <w:lang w:val="en-US"/>
              </w:rPr>
              <w:t xml:space="preserve"> </w:t>
            </w:r>
            <w:proofErr w:type="spellStart"/>
            <w:r w:rsidRPr="00AB0A7E">
              <w:rPr>
                <w:lang w:val="en-US"/>
              </w:rPr>
              <w:t>bo`limlari</w:t>
            </w:r>
            <w:proofErr w:type="spellEnd"/>
            <w:r w:rsidRPr="00AB0A7E">
              <w:rPr>
                <w:lang w:val="en-US"/>
              </w:rPr>
              <w:t xml:space="preserve"> </w:t>
            </w:r>
            <w:proofErr w:type="spellStart"/>
            <w:r w:rsidRPr="00AB0A7E">
              <w:rPr>
                <w:lang w:val="en-US"/>
              </w:rPr>
              <w:t>va</w:t>
            </w:r>
            <w:proofErr w:type="spellEnd"/>
            <w:r w:rsidRPr="00AB0A7E">
              <w:rPr>
                <w:lang w:val="en-US"/>
              </w:rPr>
              <w:t xml:space="preserve"> </w:t>
            </w:r>
            <w:proofErr w:type="spellStart"/>
            <w:r w:rsidRPr="00AB0A7E">
              <w:rPr>
                <w:lang w:val="en-US"/>
              </w:rPr>
              <w:t>mavzularini</w:t>
            </w:r>
            <w:proofErr w:type="spellEnd"/>
            <w:r w:rsidRPr="00AB0A7E">
              <w:rPr>
                <w:lang w:val="en-US"/>
              </w:rPr>
              <w:t xml:space="preserve"> </w:t>
            </w:r>
            <w:proofErr w:type="spellStart"/>
            <w:r w:rsidRPr="00AB0A7E">
              <w:rPr>
                <w:lang w:val="en-US"/>
              </w:rPr>
              <w:t>chuqur</w:t>
            </w:r>
            <w:proofErr w:type="spellEnd"/>
            <w:r w:rsidRPr="00AB0A7E">
              <w:rPr>
                <w:lang w:val="en-US"/>
              </w:rPr>
              <w:t xml:space="preserve"> </w:t>
            </w:r>
            <w:proofErr w:type="spellStart"/>
            <w:r w:rsidRPr="00AB0A7E">
              <w:rPr>
                <w:lang w:val="en-US"/>
              </w:rPr>
              <w:t>o`rganish</w:t>
            </w:r>
            <w:proofErr w:type="spellEnd"/>
            <w:r w:rsidRPr="00AB0A7E">
              <w:rPr>
                <w:lang w:val="en-US"/>
              </w:rPr>
              <w:t>;</w:t>
            </w:r>
          </w:p>
          <w:p w:rsidR="00EC4CC1" w:rsidRPr="00AB0A7E" w:rsidRDefault="00EC4CC1" w:rsidP="009B6CE2">
            <w:pPr>
              <w:tabs>
                <w:tab w:val="left" w:pos="296"/>
                <w:tab w:val="left" w:pos="438"/>
              </w:tabs>
              <w:ind w:left="296" w:right="283"/>
              <w:jc w:val="both"/>
              <w:rPr>
                <w:lang w:val="en-US"/>
              </w:rPr>
            </w:pPr>
            <w:r w:rsidRPr="00AB0A7E">
              <w:rPr>
                <w:lang w:val="en-US"/>
              </w:rPr>
              <w:t>•</w:t>
            </w:r>
            <w:r w:rsidRPr="00AB0A7E">
              <w:rPr>
                <w:lang w:val="en-US"/>
              </w:rPr>
              <w:tab/>
            </w:r>
            <w:proofErr w:type="spellStart"/>
            <w:r w:rsidRPr="00AB0A7E">
              <w:rPr>
                <w:lang w:val="en-US"/>
              </w:rPr>
              <w:t>faol</w:t>
            </w:r>
            <w:proofErr w:type="spellEnd"/>
            <w:r w:rsidRPr="00AB0A7E">
              <w:rPr>
                <w:lang w:val="en-US"/>
              </w:rPr>
              <w:tab/>
            </w:r>
            <w:proofErr w:type="spellStart"/>
            <w:r w:rsidRPr="00AB0A7E">
              <w:rPr>
                <w:lang w:val="en-US"/>
              </w:rPr>
              <w:t>va</w:t>
            </w:r>
            <w:proofErr w:type="spellEnd"/>
            <w:r w:rsidRPr="00AB0A7E">
              <w:rPr>
                <w:lang w:val="en-US"/>
              </w:rPr>
              <w:tab/>
            </w:r>
            <w:proofErr w:type="spellStart"/>
            <w:r w:rsidRPr="00AB0A7E">
              <w:rPr>
                <w:lang w:val="en-US"/>
              </w:rPr>
              <w:t>muammoli</w:t>
            </w:r>
            <w:proofErr w:type="spellEnd"/>
            <w:r w:rsidRPr="00AB0A7E">
              <w:rPr>
                <w:lang w:val="en-US"/>
              </w:rPr>
              <w:tab/>
            </w:r>
            <w:proofErr w:type="spellStart"/>
            <w:r w:rsidRPr="00AB0A7E">
              <w:rPr>
                <w:lang w:val="en-US"/>
              </w:rPr>
              <w:t>o`qitish</w:t>
            </w:r>
            <w:proofErr w:type="spellEnd"/>
            <w:r w:rsidRPr="00AB0A7E">
              <w:rPr>
                <w:lang w:val="en-US"/>
              </w:rPr>
              <w:tab/>
            </w:r>
            <w:proofErr w:type="spellStart"/>
            <w:r w:rsidRPr="00AB0A7E">
              <w:rPr>
                <w:lang w:val="en-US"/>
              </w:rPr>
              <w:t>uslubidan</w:t>
            </w:r>
            <w:proofErr w:type="spellEnd"/>
            <w:r w:rsidRPr="00AB0A7E">
              <w:rPr>
                <w:lang w:val="en-US"/>
              </w:rPr>
              <w:tab/>
            </w:r>
            <w:proofErr w:type="spellStart"/>
            <w:r w:rsidRPr="00AB0A7E">
              <w:rPr>
                <w:lang w:val="en-US"/>
              </w:rPr>
              <w:t>foydalaniladigan</w:t>
            </w:r>
            <w:proofErr w:type="spellEnd"/>
            <w:r w:rsidRPr="00AB0A7E">
              <w:rPr>
                <w:lang w:val="en-US"/>
              </w:rPr>
              <w:tab/>
            </w:r>
            <w:proofErr w:type="spellStart"/>
            <w:r w:rsidRPr="00AB0A7E">
              <w:rPr>
                <w:lang w:val="en-US"/>
              </w:rPr>
              <w:t>o`quv</w:t>
            </w:r>
            <w:proofErr w:type="spellEnd"/>
            <w:r w:rsidRPr="00AB0A7E">
              <w:rPr>
                <w:lang w:val="en-US"/>
              </w:rPr>
              <w:t xml:space="preserve"> </w:t>
            </w:r>
            <w:proofErr w:type="spellStart"/>
            <w:r w:rsidRPr="00AB0A7E">
              <w:rPr>
                <w:lang w:val="en-US"/>
              </w:rPr>
              <w:t>mashg`ulotlari</w:t>
            </w:r>
            <w:proofErr w:type="spellEnd"/>
            <w:r w:rsidRPr="00AB0A7E">
              <w:rPr>
                <w:lang w:val="en-US"/>
              </w:rPr>
              <w:t>;</w:t>
            </w:r>
          </w:p>
          <w:p w:rsidR="00EC4CC1" w:rsidRPr="00AB0A7E" w:rsidRDefault="00EC4CC1" w:rsidP="009B6CE2">
            <w:pPr>
              <w:tabs>
                <w:tab w:val="left" w:pos="296"/>
                <w:tab w:val="left" w:pos="438"/>
              </w:tabs>
              <w:ind w:left="296" w:right="283"/>
              <w:jc w:val="both"/>
              <w:rPr>
                <w:lang w:val="en-US"/>
              </w:rPr>
            </w:pPr>
            <w:r w:rsidRPr="00AB0A7E">
              <w:rPr>
                <w:lang w:val="en-US"/>
              </w:rPr>
              <w:t>•</w:t>
            </w:r>
            <w:r w:rsidRPr="00AB0A7E">
              <w:rPr>
                <w:lang w:val="en-US"/>
              </w:rPr>
              <w:tab/>
            </w:r>
            <w:proofErr w:type="spellStart"/>
            <w:proofErr w:type="gramStart"/>
            <w:r w:rsidRPr="00AB0A7E">
              <w:rPr>
                <w:lang w:val="en-US"/>
              </w:rPr>
              <w:t>ma’lum</w:t>
            </w:r>
            <w:proofErr w:type="spellEnd"/>
            <w:proofErr w:type="gramEnd"/>
            <w:r w:rsidRPr="00AB0A7E">
              <w:rPr>
                <w:lang w:val="en-US"/>
              </w:rPr>
              <w:t xml:space="preserve"> </w:t>
            </w:r>
            <w:proofErr w:type="spellStart"/>
            <w:r w:rsidRPr="00AB0A7E">
              <w:rPr>
                <w:lang w:val="en-US"/>
              </w:rPr>
              <w:t>mutaxassisligiga</w:t>
            </w:r>
            <w:proofErr w:type="spellEnd"/>
            <w:r w:rsidRPr="00AB0A7E">
              <w:rPr>
                <w:lang w:val="en-US"/>
              </w:rPr>
              <w:t xml:space="preserve"> </w:t>
            </w:r>
            <w:proofErr w:type="spellStart"/>
            <w:r w:rsidRPr="00AB0A7E">
              <w:rPr>
                <w:lang w:val="en-US"/>
              </w:rPr>
              <w:t>taalluqli</w:t>
            </w:r>
            <w:proofErr w:type="spellEnd"/>
            <w:r w:rsidRPr="00AB0A7E">
              <w:rPr>
                <w:lang w:val="en-US"/>
              </w:rPr>
              <w:t xml:space="preserve"> </w:t>
            </w:r>
            <w:proofErr w:type="spellStart"/>
            <w:r w:rsidRPr="00AB0A7E">
              <w:rPr>
                <w:lang w:val="en-US"/>
              </w:rPr>
              <w:t>emperik</w:t>
            </w:r>
            <w:proofErr w:type="spellEnd"/>
            <w:r w:rsidRPr="00AB0A7E">
              <w:rPr>
                <w:lang w:val="en-US"/>
              </w:rPr>
              <w:t xml:space="preserve"> </w:t>
            </w:r>
            <w:proofErr w:type="spellStart"/>
            <w:r w:rsidRPr="00AB0A7E">
              <w:rPr>
                <w:lang w:val="en-US"/>
              </w:rPr>
              <w:t>bilimlarni</w:t>
            </w:r>
            <w:proofErr w:type="spellEnd"/>
            <w:r w:rsidRPr="00AB0A7E">
              <w:rPr>
                <w:lang w:val="en-US"/>
              </w:rPr>
              <w:t xml:space="preserve"> </w:t>
            </w:r>
            <w:proofErr w:type="spellStart"/>
            <w:r w:rsidRPr="00AB0A7E">
              <w:rPr>
                <w:lang w:val="en-US"/>
              </w:rPr>
              <w:t>referatlar</w:t>
            </w:r>
            <w:proofErr w:type="spellEnd"/>
            <w:r w:rsidRPr="00AB0A7E">
              <w:rPr>
                <w:lang w:val="en-US"/>
              </w:rPr>
              <w:t xml:space="preserve"> </w:t>
            </w:r>
            <w:proofErr w:type="spellStart"/>
            <w:r w:rsidRPr="00AB0A7E">
              <w:rPr>
                <w:lang w:val="en-US"/>
              </w:rPr>
              <w:t>shaklida</w:t>
            </w:r>
            <w:proofErr w:type="spellEnd"/>
            <w:r w:rsidRPr="00AB0A7E">
              <w:rPr>
                <w:lang w:val="en-US"/>
              </w:rPr>
              <w:t xml:space="preserve"> </w:t>
            </w:r>
            <w:proofErr w:type="spellStart"/>
            <w:r w:rsidRPr="00AB0A7E">
              <w:rPr>
                <w:lang w:val="en-US"/>
              </w:rPr>
              <w:t>namoyon</w:t>
            </w:r>
            <w:proofErr w:type="spellEnd"/>
            <w:r w:rsidRPr="00AB0A7E">
              <w:rPr>
                <w:lang w:val="en-US"/>
              </w:rPr>
              <w:t xml:space="preserve"> </w:t>
            </w:r>
            <w:proofErr w:type="spellStart"/>
            <w:r w:rsidRPr="00AB0A7E">
              <w:rPr>
                <w:lang w:val="en-US"/>
              </w:rPr>
              <w:t>qilish</w:t>
            </w:r>
            <w:proofErr w:type="spellEnd"/>
            <w:r w:rsidRPr="00AB0A7E">
              <w:rPr>
                <w:lang w:val="en-US"/>
              </w:rPr>
              <w:t>.</w:t>
            </w:r>
          </w:p>
          <w:p w:rsidR="00EC4CC1" w:rsidRPr="00AB0A7E" w:rsidRDefault="00EC4CC1" w:rsidP="009B6CE2">
            <w:pPr>
              <w:tabs>
                <w:tab w:val="left" w:pos="296"/>
                <w:tab w:val="left" w:pos="438"/>
              </w:tabs>
              <w:ind w:left="296" w:right="283"/>
              <w:jc w:val="both"/>
              <w:rPr>
                <w:lang w:val="en-US"/>
              </w:rPr>
            </w:pPr>
            <w:r w:rsidRPr="00AB0A7E">
              <w:rPr>
                <w:lang w:val="en-US"/>
              </w:rPr>
              <w:t xml:space="preserve">        </w:t>
            </w:r>
            <w:proofErr w:type="spellStart"/>
            <w:r w:rsidRPr="00AB0A7E">
              <w:rPr>
                <w:lang w:val="en-US"/>
              </w:rPr>
              <w:t>Shuningdek</w:t>
            </w:r>
            <w:proofErr w:type="spellEnd"/>
            <w:r w:rsidRPr="00AB0A7E">
              <w:rPr>
                <w:lang w:val="en-US"/>
              </w:rPr>
              <w:t xml:space="preserve">, </w:t>
            </w:r>
            <w:proofErr w:type="spellStart"/>
            <w:r w:rsidRPr="00AB0A7E">
              <w:rPr>
                <w:lang w:val="en-US"/>
              </w:rPr>
              <w:t>mustaqil</w:t>
            </w:r>
            <w:proofErr w:type="spellEnd"/>
            <w:r w:rsidRPr="00AB0A7E">
              <w:rPr>
                <w:lang w:val="en-US"/>
              </w:rPr>
              <w:t xml:space="preserve"> </w:t>
            </w:r>
            <w:proofErr w:type="spellStart"/>
            <w:r w:rsidRPr="00AB0A7E">
              <w:rPr>
                <w:lang w:val="en-US"/>
              </w:rPr>
              <w:t>ishning</w:t>
            </w:r>
            <w:proofErr w:type="spellEnd"/>
            <w:r w:rsidRPr="00AB0A7E">
              <w:rPr>
                <w:lang w:val="en-US"/>
              </w:rPr>
              <w:t xml:space="preserve"> </w:t>
            </w:r>
            <w:proofErr w:type="spellStart"/>
            <w:r w:rsidRPr="00AB0A7E">
              <w:rPr>
                <w:lang w:val="en-US"/>
              </w:rPr>
              <w:t>natijalari</w:t>
            </w:r>
            <w:proofErr w:type="spellEnd"/>
            <w:r w:rsidRPr="00AB0A7E">
              <w:rPr>
                <w:lang w:val="en-US"/>
              </w:rPr>
              <w:t xml:space="preserve"> </w:t>
            </w:r>
            <w:proofErr w:type="spellStart"/>
            <w:r w:rsidRPr="00AB0A7E">
              <w:rPr>
                <w:lang w:val="en-US"/>
              </w:rPr>
              <w:t>talabalarning</w:t>
            </w:r>
            <w:proofErr w:type="spellEnd"/>
            <w:r w:rsidRPr="00AB0A7E">
              <w:rPr>
                <w:lang w:val="en-US"/>
              </w:rPr>
              <w:t xml:space="preserve"> </w:t>
            </w:r>
            <w:proofErr w:type="spellStart"/>
            <w:r w:rsidRPr="00AB0A7E">
              <w:rPr>
                <w:lang w:val="en-US"/>
              </w:rPr>
              <w:t>kafedraga</w:t>
            </w:r>
            <w:proofErr w:type="spellEnd"/>
            <w:r w:rsidRPr="00AB0A7E">
              <w:rPr>
                <w:lang w:val="en-US"/>
              </w:rPr>
              <w:t xml:space="preserve"> </w:t>
            </w:r>
            <w:proofErr w:type="spellStart"/>
            <w:r w:rsidRPr="00AB0A7E">
              <w:rPr>
                <w:lang w:val="en-US"/>
              </w:rPr>
              <w:t>topshirgan</w:t>
            </w:r>
            <w:proofErr w:type="spellEnd"/>
            <w:r w:rsidRPr="00AB0A7E">
              <w:rPr>
                <w:lang w:val="en-US"/>
              </w:rPr>
              <w:t xml:space="preserve"> </w:t>
            </w:r>
            <w:proofErr w:type="spellStart"/>
            <w:r w:rsidRPr="00AB0A7E">
              <w:rPr>
                <w:lang w:val="en-US"/>
              </w:rPr>
              <w:t>konspektlari</w:t>
            </w:r>
            <w:proofErr w:type="spellEnd"/>
            <w:r w:rsidRPr="00AB0A7E">
              <w:rPr>
                <w:lang w:val="en-US"/>
              </w:rPr>
              <w:t xml:space="preserve">, </w:t>
            </w:r>
            <w:proofErr w:type="spellStart"/>
            <w:r w:rsidRPr="00AB0A7E">
              <w:rPr>
                <w:lang w:val="en-US"/>
              </w:rPr>
              <w:t>eksprimental</w:t>
            </w:r>
            <w:proofErr w:type="spellEnd"/>
            <w:r w:rsidRPr="00AB0A7E">
              <w:rPr>
                <w:lang w:val="en-US"/>
              </w:rPr>
              <w:t xml:space="preserve"> </w:t>
            </w:r>
            <w:proofErr w:type="spellStart"/>
            <w:r w:rsidRPr="00AB0A7E">
              <w:rPr>
                <w:lang w:val="en-US"/>
              </w:rPr>
              <w:t>tadqiqot</w:t>
            </w:r>
            <w:proofErr w:type="spellEnd"/>
            <w:r w:rsidRPr="00AB0A7E">
              <w:rPr>
                <w:lang w:val="en-US"/>
              </w:rPr>
              <w:t xml:space="preserve"> </w:t>
            </w:r>
            <w:proofErr w:type="spellStart"/>
            <w:r w:rsidRPr="00AB0A7E">
              <w:rPr>
                <w:lang w:val="en-US"/>
              </w:rPr>
              <w:t>bayonnomalari</w:t>
            </w:r>
            <w:proofErr w:type="spellEnd"/>
            <w:r w:rsidRPr="00AB0A7E">
              <w:rPr>
                <w:lang w:val="en-US"/>
              </w:rPr>
              <w:t xml:space="preserve"> </w:t>
            </w:r>
            <w:proofErr w:type="spellStart"/>
            <w:r w:rsidRPr="00AB0A7E">
              <w:rPr>
                <w:lang w:val="en-US"/>
              </w:rPr>
              <w:t>va</w:t>
            </w:r>
            <w:proofErr w:type="spellEnd"/>
            <w:r w:rsidRPr="00AB0A7E">
              <w:rPr>
                <w:lang w:val="en-US"/>
              </w:rPr>
              <w:t xml:space="preserve"> </w:t>
            </w:r>
            <w:proofErr w:type="spellStart"/>
            <w:r w:rsidRPr="00AB0A7E">
              <w:rPr>
                <w:lang w:val="en-US"/>
              </w:rPr>
              <w:t>referatlar</w:t>
            </w:r>
            <w:proofErr w:type="spellEnd"/>
            <w:r w:rsidRPr="00AB0A7E">
              <w:rPr>
                <w:lang w:val="en-US"/>
              </w:rPr>
              <w:t xml:space="preserve"> </w:t>
            </w:r>
            <w:proofErr w:type="spellStart"/>
            <w:r w:rsidRPr="00AB0A7E">
              <w:rPr>
                <w:lang w:val="en-US"/>
              </w:rPr>
              <w:t>hisoblanadi</w:t>
            </w:r>
            <w:proofErr w:type="spellEnd"/>
            <w:r w:rsidRPr="00AB0A7E">
              <w:rPr>
                <w:lang w:val="en-US"/>
              </w:rPr>
              <w:t xml:space="preserve">. </w:t>
            </w:r>
            <w:proofErr w:type="spellStart"/>
            <w:r w:rsidRPr="00AB0A7E">
              <w:rPr>
                <w:lang w:val="en-US"/>
              </w:rPr>
              <w:t>Talabalar</w:t>
            </w:r>
            <w:proofErr w:type="spellEnd"/>
            <w:r w:rsidRPr="00AB0A7E">
              <w:rPr>
                <w:lang w:val="en-US"/>
              </w:rPr>
              <w:t xml:space="preserve"> </w:t>
            </w:r>
            <w:proofErr w:type="spellStart"/>
            <w:r w:rsidRPr="00AB0A7E">
              <w:rPr>
                <w:lang w:val="en-US"/>
              </w:rPr>
              <w:t>mustaqil</w:t>
            </w:r>
            <w:proofErr w:type="spellEnd"/>
            <w:r w:rsidRPr="00AB0A7E">
              <w:rPr>
                <w:lang w:val="en-US"/>
              </w:rPr>
              <w:t xml:space="preserve"> </w:t>
            </w:r>
            <w:proofErr w:type="spellStart"/>
            <w:r w:rsidRPr="00AB0A7E">
              <w:rPr>
                <w:lang w:val="en-US"/>
              </w:rPr>
              <w:t>ta’lim</w:t>
            </w:r>
            <w:proofErr w:type="spellEnd"/>
            <w:r w:rsidRPr="00AB0A7E">
              <w:rPr>
                <w:lang w:val="en-US"/>
              </w:rPr>
              <w:t xml:space="preserve"> </w:t>
            </w:r>
            <w:proofErr w:type="spellStart"/>
            <w:r w:rsidRPr="00AB0A7E">
              <w:rPr>
                <w:lang w:val="en-US"/>
              </w:rPr>
              <w:t>natijasida</w:t>
            </w:r>
            <w:proofErr w:type="spellEnd"/>
            <w:r w:rsidRPr="00AB0A7E">
              <w:rPr>
                <w:lang w:val="en-US"/>
              </w:rPr>
              <w:t xml:space="preserve"> </w:t>
            </w:r>
            <w:proofErr w:type="spellStart"/>
            <w:r w:rsidRPr="00AB0A7E">
              <w:rPr>
                <w:lang w:val="en-US"/>
              </w:rPr>
              <w:t>referat</w:t>
            </w:r>
            <w:proofErr w:type="spellEnd"/>
            <w:r w:rsidRPr="00AB0A7E">
              <w:rPr>
                <w:lang w:val="en-US"/>
              </w:rPr>
              <w:t xml:space="preserve"> </w:t>
            </w:r>
            <w:proofErr w:type="spellStart"/>
            <w:r w:rsidRPr="00AB0A7E">
              <w:rPr>
                <w:lang w:val="en-US"/>
              </w:rPr>
              <w:t>bilan</w:t>
            </w:r>
            <w:proofErr w:type="spellEnd"/>
            <w:r w:rsidRPr="00AB0A7E">
              <w:rPr>
                <w:lang w:val="en-US"/>
              </w:rPr>
              <w:t xml:space="preserve"> </w:t>
            </w:r>
            <w:proofErr w:type="spellStart"/>
            <w:r w:rsidRPr="00AB0A7E">
              <w:rPr>
                <w:lang w:val="en-US"/>
              </w:rPr>
              <w:t>konspektning</w:t>
            </w:r>
            <w:proofErr w:type="spellEnd"/>
            <w:r w:rsidRPr="00AB0A7E">
              <w:rPr>
                <w:lang w:val="en-US"/>
              </w:rPr>
              <w:t xml:space="preserve"> </w:t>
            </w:r>
            <w:proofErr w:type="spellStart"/>
            <w:r w:rsidRPr="00AB0A7E">
              <w:rPr>
                <w:lang w:val="en-US"/>
              </w:rPr>
              <w:t>farqiga</w:t>
            </w:r>
            <w:proofErr w:type="spellEnd"/>
            <w:r w:rsidRPr="00AB0A7E">
              <w:rPr>
                <w:lang w:val="en-US"/>
              </w:rPr>
              <w:t xml:space="preserve">, </w:t>
            </w:r>
            <w:proofErr w:type="spellStart"/>
            <w:r w:rsidRPr="00AB0A7E">
              <w:rPr>
                <w:lang w:val="en-US"/>
              </w:rPr>
              <w:t>konspektning</w:t>
            </w:r>
            <w:proofErr w:type="spellEnd"/>
            <w:r w:rsidRPr="00AB0A7E">
              <w:rPr>
                <w:lang w:val="en-US"/>
              </w:rPr>
              <w:t xml:space="preserve"> </w:t>
            </w:r>
            <w:proofErr w:type="spellStart"/>
            <w:r w:rsidRPr="00AB0A7E">
              <w:rPr>
                <w:lang w:val="en-US"/>
              </w:rPr>
              <w:t>tezisdan</w:t>
            </w:r>
            <w:proofErr w:type="spellEnd"/>
            <w:r w:rsidRPr="00AB0A7E">
              <w:rPr>
                <w:lang w:val="en-US"/>
              </w:rPr>
              <w:t xml:space="preserve"> </w:t>
            </w:r>
            <w:proofErr w:type="spellStart"/>
            <w:r w:rsidRPr="00AB0A7E">
              <w:rPr>
                <w:lang w:val="en-US"/>
              </w:rPr>
              <w:t>farqiga</w:t>
            </w:r>
            <w:proofErr w:type="spellEnd"/>
            <w:r w:rsidRPr="00AB0A7E">
              <w:rPr>
                <w:lang w:val="en-US"/>
              </w:rPr>
              <w:t xml:space="preserve">, </w:t>
            </w:r>
            <w:proofErr w:type="spellStart"/>
            <w:r w:rsidRPr="00AB0A7E">
              <w:rPr>
                <w:lang w:val="en-US"/>
              </w:rPr>
              <w:t>kitoblarga</w:t>
            </w:r>
            <w:proofErr w:type="spellEnd"/>
            <w:r w:rsidRPr="00AB0A7E">
              <w:rPr>
                <w:lang w:val="en-US"/>
              </w:rPr>
              <w:t xml:space="preserve"> </w:t>
            </w:r>
            <w:proofErr w:type="spellStart"/>
            <w:r w:rsidRPr="00AB0A7E">
              <w:rPr>
                <w:lang w:val="en-US"/>
              </w:rPr>
              <w:t>annotasiya</w:t>
            </w:r>
            <w:proofErr w:type="spellEnd"/>
            <w:r w:rsidRPr="00AB0A7E">
              <w:rPr>
                <w:lang w:val="en-US"/>
              </w:rPr>
              <w:t xml:space="preserve"> </w:t>
            </w:r>
            <w:proofErr w:type="spellStart"/>
            <w:r w:rsidRPr="00AB0A7E">
              <w:rPr>
                <w:lang w:val="en-US"/>
              </w:rPr>
              <w:t>yoki</w:t>
            </w:r>
            <w:proofErr w:type="spellEnd"/>
            <w:r w:rsidRPr="00AB0A7E">
              <w:rPr>
                <w:lang w:val="en-US"/>
              </w:rPr>
              <w:t xml:space="preserve"> </w:t>
            </w:r>
            <w:proofErr w:type="spellStart"/>
            <w:r w:rsidRPr="00AB0A7E">
              <w:rPr>
                <w:lang w:val="en-US"/>
              </w:rPr>
              <w:t>resenziyani</w:t>
            </w:r>
            <w:proofErr w:type="spellEnd"/>
            <w:r w:rsidRPr="00AB0A7E">
              <w:rPr>
                <w:lang w:val="en-US"/>
              </w:rPr>
              <w:t xml:space="preserve"> </w:t>
            </w:r>
            <w:proofErr w:type="spellStart"/>
            <w:r w:rsidRPr="00AB0A7E">
              <w:rPr>
                <w:lang w:val="en-US"/>
              </w:rPr>
              <w:t>qanday</w:t>
            </w:r>
            <w:proofErr w:type="spellEnd"/>
            <w:r w:rsidRPr="00AB0A7E">
              <w:rPr>
                <w:lang w:val="en-US"/>
              </w:rPr>
              <w:t xml:space="preserve"> </w:t>
            </w:r>
            <w:proofErr w:type="spellStart"/>
            <w:r w:rsidRPr="00AB0A7E">
              <w:rPr>
                <w:lang w:val="en-US"/>
              </w:rPr>
              <w:t>tuzishni</w:t>
            </w:r>
            <w:proofErr w:type="spellEnd"/>
            <w:r w:rsidRPr="00AB0A7E">
              <w:rPr>
                <w:lang w:val="en-US"/>
              </w:rPr>
              <w:t xml:space="preserve">, </w:t>
            </w:r>
            <w:proofErr w:type="spellStart"/>
            <w:r w:rsidRPr="00AB0A7E">
              <w:rPr>
                <w:lang w:val="en-US"/>
              </w:rPr>
              <w:t>kitoblardan</w:t>
            </w:r>
            <w:proofErr w:type="spellEnd"/>
            <w:r w:rsidRPr="00AB0A7E">
              <w:rPr>
                <w:lang w:val="en-US"/>
              </w:rPr>
              <w:t xml:space="preserve"> </w:t>
            </w:r>
            <w:r w:rsidRPr="00AB0A7E">
              <w:rPr>
                <w:lang w:val="uz-Cyrl-UZ"/>
              </w:rPr>
              <w:t>ts</w:t>
            </w:r>
            <w:proofErr w:type="spellStart"/>
            <w:r w:rsidRPr="00AB0A7E">
              <w:rPr>
                <w:lang w:val="en-US"/>
              </w:rPr>
              <w:t>itata</w:t>
            </w:r>
            <w:proofErr w:type="spellEnd"/>
            <w:r w:rsidRPr="00AB0A7E">
              <w:rPr>
                <w:lang w:val="en-US"/>
              </w:rPr>
              <w:t xml:space="preserve"> </w:t>
            </w:r>
            <w:proofErr w:type="spellStart"/>
            <w:r w:rsidRPr="00AB0A7E">
              <w:rPr>
                <w:lang w:val="en-US"/>
              </w:rPr>
              <w:t>olish</w:t>
            </w:r>
            <w:proofErr w:type="spellEnd"/>
            <w:r w:rsidRPr="00AB0A7E">
              <w:rPr>
                <w:lang w:val="en-US"/>
              </w:rPr>
              <w:t xml:space="preserve"> </w:t>
            </w:r>
            <w:proofErr w:type="spellStart"/>
            <w:r w:rsidRPr="00AB0A7E">
              <w:rPr>
                <w:lang w:val="en-US"/>
              </w:rPr>
              <w:t>qoidalarini</w:t>
            </w:r>
            <w:proofErr w:type="spellEnd"/>
            <w:r w:rsidRPr="00AB0A7E">
              <w:rPr>
                <w:lang w:val="en-US"/>
              </w:rPr>
              <w:t xml:space="preserve"> </w:t>
            </w:r>
            <w:proofErr w:type="spellStart"/>
            <w:r w:rsidRPr="00AB0A7E">
              <w:rPr>
                <w:lang w:val="en-US"/>
              </w:rPr>
              <w:t>yaqindan</w:t>
            </w:r>
            <w:proofErr w:type="spellEnd"/>
            <w:r w:rsidRPr="00AB0A7E">
              <w:rPr>
                <w:lang w:val="en-US"/>
              </w:rPr>
              <w:t xml:space="preserve"> </w:t>
            </w:r>
            <w:proofErr w:type="spellStart"/>
            <w:r w:rsidRPr="00AB0A7E">
              <w:rPr>
                <w:lang w:val="en-US"/>
              </w:rPr>
              <w:t>o`rganadilar</w:t>
            </w:r>
            <w:proofErr w:type="spellEnd"/>
            <w:r w:rsidRPr="00AB0A7E">
              <w:rPr>
                <w:lang w:val="en-US"/>
              </w:rPr>
              <w:t>.</w:t>
            </w:r>
          </w:p>
          <w:p w:rsidR="00EC4CC1" w:rsidRPr="00AB0A7E" w:rsidRDefault="00EC4CC1" w:rsidP="009B6CE2">
            <w:pPr>
              <w:tabs>
                <w:tab w:val="left" w:pos="296"/>
                <w:tab w:val="left" w:pos="438"/>
              </w:tabs>
              <w:ind w:left="296" w:right="283"/>
              <w:rPr>
                <w:lang w:val="uz-Cyrl-UZ"/>
              </w:rPr>
            </w:pPr>
            <w:proofErr w:type="spellStart"/>
            <w:r w:rsidRPr="00AB0A7E">
              <w:rPr>
                <w:lang w:val="en-US"/>
              </w:rPr>
              <w:t>Mustaqil</w:t>
            </w:r>
            <w:proofErr w:type="spellEnd"/>
            <w:r w:rsidRPr="00AB0A7E">
              <w:rPr>
                <w:lang w:val="en-US"/>
              </w:rPr>
              <w:t xml:space="preserve"> </w:t>
            </w:r>
            <w:proofErr w:type="spellStart"/>
            <w:r w:rsidRPr="00AB0A7E">
              <w:rPr>
                <w:lang w:val="en-US"/>
              </w:rPr>
              <w:t>ta’lim</w:t>
            </w:r>
            <w:proofErr w:type="spellEnd"/>
            <w:r w:rsidRPr="00AB0A7E">
              <w:rPr>
                <w:lang w:val="en-US"/>
              </w:rPr>
              <w:t xml:space="preserve"> </w:t>
            </w:r>
            <w:proofErr w:type="spellStart"/>
            <w:r w:rsidRPr="00AB0A7E">
              <w:rPr>
                <w:lang w:val="en-US"/>
              </w:rPr>
              <w:t>mavzulari</w:t>
            </w:r>
            <w:proofErr w:type="spellEnd"/>
          </w:p>
          <w:p w:rsidR="00EC4CC1" w:rsidRPr="007F261B" w:rsidRDefault="00EC4CC1" w:rsidP="009B6CE2">
            <w:pPr>
              <w:pStyle w:val="TableParagraph"/>
              <w:numPr>
                <w:ilvl w:val="0"/>
                <w:numId w:val="3"/>
              </w:numPr>
              <w:tabs>
                <w:tab w:val="left" w:pos="296"/>
                <w:tab w:val="left" w:pos="438"/>
              </w:tabs>
              <w:ind w:left="296" w:right="283" w:firstLine="0"/>
              <w:rPr>
                <w:b/>
              </w:rPr>
            </w:pPr>
            <w:proofErr w:type="spellStart"/>
            <w:r w:rsidRPr="007F261B">
              <w:rPr>
                <w:lang w:val="en-GB"/>
              </w:rPr>
              <w:t>Futbol</w:t>
            </w:r>
            <w:proofErr w:type="spellEnd"/>
            <w:r w:rsidRPr="007F261B">
              <w:rPr>
                <w:lang w:val="en-US"/>
              </w:rPr>
              <w:t xml:space="preserve"> o’</w:t>
            </w:r>
            <w:proofErr w:type="spellStart"/>
            <w:r w:rsidRPr="007F261B">
              <w:rPr>
                <w:lang w:val="en-GB"/>
              </w:rPr>
              <w:t>yinining</w:t>
            </w:r>
            <w:proofErr w:type="spellEnd"/>
            <w:r w:rsidRPr="007F261B">
              <w:rPr>
                <w:lang w:val="en-US"/>
              </w:rPr>
              <w:t xml:space="preserve"> </w:t>
            </w:r>
            <w:proofErr w:type="spellStart"/>
            <w:r w:rsidRPr="007F261B">
              <w:rPr>
                <w:lang w:val="en-GB"/>
              </w:rPr>
              <w:t>kelib</w:t>
            </w:r>
            <w:proofErr w:type="spellEnd"/>
            <w:r w:rsidRPr="007F261B">
              <w:rPr>
                <w:lang w:val="en-US"/>
              </w:rPr>
              <w:t xml:space="preserve"> </w:t>
            </w:r>
            <w:r w:rsidRPr="007F261B">
              <w:rPr>
                <w:lang w:val="en-GB"/>
              </w:rPr>
              <w:t>chi</w:t>
            </w:r>
            <w:r w:rsidRPr="007F261B">
              <w:rPr>
                <w:lang w:val="en-US"/>
              </w:rPr>
              <w:t>q</w:t>
            </w:r>
            <w:proofErr w:type="spellStart"/>
            <w:r w:rsidRPr="007F261B">
              <w:rPr>
                <w:lang w:val="en-GB"/>
              </w:rPr>
              <w:t>ish</w:t>
            </w:r>
            <w:proofErr w:type="spellEnd"/>
            <w:r w:rsidRPr="007F261B">
              <w:rPr>
                <w:lang w:val="en-US"/>
              </w:rPr>
              <w:t xml:space="preserve"> </w:t>
            </w:r>
            <w:proofErr w:type="spellStart"/>
            <w:r w:rsidRPr="007F261B">
              <w:rPr>
                <w:lang w:val="en-GB"/>
              </w:rPr>
              <w:t>tarixi</w:t>
            </w:r>
            <w:proofErr w:type="spellEnd"/>
            <w:r w:rsidRPr="007F261B">
              <w:rPr>
                <w:lang w:val="en-US"/>
              </w:rPr>
              <w:t xml:space="preserve"> </w:t>
            </w:r>
            <w:proofErr w:type="spellStart"/>
            <w:proofErr w:type="gramStart"/>
            <w:r w:rsidRPr="007F261B">
              <w:rPr>
                <w:lang w:val="en-GB"/>
              </w:rPr>
              <w:t>va</w:t>
            </w:r>
            <w:proofErr w:type="spellEnd"/>
            <w:proofErr w:type="gramEnd"/>
            <w:r w:rsidRPr="007F261B">
              <w:rPr>
                <w:lang w:val="en-US"/>
              </w:rPr>
              <w:t xml:space="preserve"> </w:t>
            </w:r>
            <w:proofErr w:type="spellStart"/>
            <w:r w:rsidRPr="007F261B">
              <w:rPr>
                <w:lang w:val="en-GB"/>
              </w:rPr>
              <w:t>rivojlanishi</w:t>
            </w:r>
            <w:proofErr w:type="spellEnd"/>
            <w:r w:rsidRPr="007F261B">
              <w:rPr>
                <w:lang w:val="en-US"/>
              </w:rPr>
              <w:t>.</w:t>
            </w:r>
          </w:p>
          <w:p w:rsidR="00EC4CC1" w:rsidRPr="007F261B" w:rsidRDefault="00EC4CC1" w:rsidP="009B6CE2">
            <w:pPr>
              <w:pStyle w:val="a5"/>
              <w:widowControl w:val="0"/>
              <w:numPr>
                <w:ilvl w:val="0"/>
                <w:numId w:val="3"/>
              </w:numPr>
              <w:tabs>
                <w:tab w:val="left" w:pos="296"/>
                <w:tab w:val="left" w:pos="438"/>
              </w:tabs>
              <w:autoSpaceDE w:val="0"/>
              <w:autoSpaceDN w:val="0"/>
              <w:spacing w:after="0" w:line="240" w:lineRule="auto"/>
              <w:ind w:left="296" w:right="283" w:firstLine="0"/>
              <w:contextualSpacing w:val="0"/>
              <w:rPr>
                <w:rFonts w:ascii="Times New Roman" w:hAnsi="Times New Roman"/>
              </w:rPr>
            </w:pPr>
            <w:proofErr w:type="spellStart"/>
            <w:r w:rsidRPr="007F261B">
              <w:rPr>
                <w:rFonts w:ascii="Times New Roman" w:hAnsi="Times New Roman"/>
                <w:lang w:val="en-GB"/>
              </w:rPr>
              <w:t>Futbol</w:t>
            </w:r>
            <w:proofErr w:type="spellEnd"/>
            <w:r w:rsidRPr="007F261B">
              <w:rPr>
                <w:rFonts w:ascii="Times New Roman" w:hAnsi="Times New Roman"/>
              </w:rPr>
              <w:t xml:space="preserve"> </w:t>
            </w:r>
            <w:r w:rsidRPr="007F261B">
              <w:rPr>
                <w:rFonts w:ascii="Times New Roman" w:hAnsi="Times New Roman"/>
                <w:lang w:val="en-US"/>
              </w:rPr>
              <w:t>o’</w:t>
            </w:r>
            <w:proofErr w:type="spellStart"/>
            <w:r w:rsidRPr="007F261B">
              <w:rPr>
                <w:rFonts w:ascii="Times New Roman" w:hAnsi="Times New Roman"/>
              </w:rPr>
              <w:t>yini</w:t>
            </w:r>
            <w:proofErr w:type="spellEnd"/>
            <w:r w:rsidRPr="007F261B">
              <w:rPr>
                <w:rFonts w:ascii="Times New Roman" w:hAnsi="Times New Roman"/>
              </w:rPr>
              <w:t xml:space="preserve"> </w:t>
            </w:r>
            <w:proofErr w:type="spellStart"/>
            <w:r w:rsidRPr="007F261B">
              <w:rPr>
                <w:rFonts w:ascii="Times New Roman" w:hAnsi="Times New Roman"/>
              </w:rPr>
              <w:t>texnikasi</w:t>
            </w:r>
            <w:proofErr w:type="spellEnd"/>
            <w:r w:rsidRPr="007F261B">
              <w:rPr>
                <w:rFonts w:ascii="Times New Roman" w:hAnsi="Times New Roman"/>
              </w:rPr>
              <w:t>.</w:t>
            </w:r>
          </w:p>
          <w:p w:rsidR="00EC4CC1" w:rsidRPr="007F261B" w:rsidRDefault="00EC4CC1" w:rsidP="009B6CE2">
            <w:pPr>
              <w:pStyle w:val="a5"/>
              <w:widowControl w:val="0"/>
              <w:numPr>
                <w:ilvl w:val="0"/>
                <w:numId w:val="3"/>
              </w:numPr>
              <w:tabs>
                <w:tab w:val="left" w:pos="296"/>
                <w:tab w:val="left" w:pos="438"/>
              </w:tabs>
              <w:autoSpaceDE w:val="0"/>
              <w:autoSpaceDN w:val="0"/>
              <w:spacing w:after="0" w:line="240" w:lineRule="auto"/>
              <w:ind w:left="296" w:right="283" w:firstLine="0"/>
              <w:contextualSpacing w:val="0"/>
              <w:rPr>
                <w:rFonts w:ascii="Times New Roman" w:hAnsi="Times New Roman"/>
              </w:rPr>
            </w:pPr>
            <w:proofErr w:type="spellStart"/>
            <w:r w:rsidRPr="007F261B">
              <w:rPr>
                <w:rFonts w:ascii="Times New Roman" w:hAnsi="Times New Roman"/>
                <w:lang w:val="en-GB"/>
              </w:rPr>
              <w:t>Futbol</w:t>
            </w:r>
            <w:proofErr w:type="spellEnd"/>
            <w:r w:rsidRPr="007F261B">
              <w:rPr>
                <w:rFonts w:ascii="Times New Roman" w:hAnsi="Times New Roman"/>
              </w:rPr>
              <w:t xml:space="preserve"> </w:t>
            </w:r>
            <w:r w:rsidRPr="007F261B">
              <w:rPr>
                <w:rFonts w:ascii="Times New Roman" w:hAnsi="Times New Roman"/>
                <w:lang w:val="en-US"/>
              </w:rPr>
              <w:t>o’</w:t>
            </w:r>
            <w:proofErr w:type="spellStart"/>
            <w:r w:rsidRPr="007F261B">
              <w:rPr>
                <w:rFonts w:ascii="Times New Roman" w:hAnsi="Times New Roman"/>
              </w:rPr>
              <w:t>yini</w:t>
            </w:r>
            <w:proofErr w:type="spellEnd"/>
            <w:r w:rsidRPr="007F261B">
              <w:rPr>
                <w:rFonts w:ascii="Times New Roman" w:hAnsi="Times New Roman"/>
              </w:rPr>
              <w:t xml:space="preserve"> </w:t>
            </w:r>
            <w:proofErr w:type="spellStart"/>
            <w:r w:rsidRPr="007F261B">
              <w:rPr>
                <w:rFonts w:ascii="Times New Roman" w:hAnsi="Times New Roman"/>
              </w:rPr>
              <w:t>taktikasi</w:t>
            </w:r>
            <w:proofErr w:type="spellEnd"/>
            <w:r w:rsidRPr="007F261B">
              <w:rPr>
                <w:rFonts w:ascii="Times New Roman" w:hAnsi="Times New Roman"/>
              </w:rPr>
              <w:t>.</w:t>
            </w:r>
          </w:p>
          <w:p w:rsidR="00EC4CC1" w:rsidRPr="007F261B" w:rsidRDefault="00EC4CC1" w:rsidP="009B6CE2">
            <w:pPr>
              <w:pStyle w:val="a5"/>
              <w:widowControl w:val="0"/>
              <w:numPr>
                <w:ilvl w:val="0"/>
                <w:numId w:val="3"/>
              </w:numPr>
              <w:tabs>
                <w:tab w:val="left" w:pos="296"/>
                <w:tab w:val="left" w:pos="438"/>
              </w:tabs>
              <w:autoSpaceDE w:val="0"/>
              <w:autoSpaceDN w:val="0"/>
              <w:spacing w:after="0" w:line="240" w:lineRule="auto"/>
              <w:ind w:left="296" w:right="283" w:firstLine="0"/>
              <w:contextualSpacing w:val="0"/>
              <w:rPr>
                <w:rFonts w:ascii="Times New Roman" w:hAnsi="Times New Roman"/>
              </w:rPr>
            </w:pPr>
            <w:proofErr w:type="spellStart"/>
            <w:r w:rsidRPr="007F261B">
              <w:rPr>
                <w:rFonts w:ascii="Times New Roman" w:hAnsi="Times New Roman"/>
                <w:lang w:val="en-GB"/>
              </w:rPr>
              <w:t>Futbol</w:t>
            </w:r>
            <w:proofErr w:type="spellEnd"/>
            <w:r w:rsidRPr="007F261B">
              <w:rPr>
                <w:rFonts w:ascii="Times New Roman" w:hAnsi="Times New Roman"/>
              </w:rPr>
              <w:t xml:space="preserve"> </w:t>
            </w:r>
            <w:proofErr w:type="spellStart"/>
            <w:r w:rsidRPr="007F261B">
              <w:rPr>
                <w:rFonts w:ascii="Times New Roman" w:hAnsi="Times New Roman"/>
                <w:lang w:val="en-US"/>
              </w:rPr>
              <w:t>maydoni</w:t>
            </w:r>
            <w:proofErr w:type="spellEnd"/>
            <w:r w:rsidRPr="007F261B">
              <w:rPr>
                <w:rFonts w:ascii="Times New Roman" w:hAnsi="Times New Roman"/>
              </w:rPr>
              <w:t xml:space="preserve"> </w:t>
            </w:r>
            <w:proofErr w:type="spellStart"/>
            <w:r w:rsidRPr="007F261B">
              <w:rPr>
                <w:rFonts w:ascii="Times New Roman" w:hAnsi="Times New Roman"/>
                <w:lang w:val="en-US"/>
              </w:rPr>
              <w:t>xajmi</w:t>
            </w:r>
            <w:proofErr w:type="spellEnd"/>
            <w:r w:rsidRPr="007F261B">
              <w:rPr>
                <w:rFonts w:ascii="Times New Roman" w:hAnsi="Times New Roman"/>
              </w:rPr>
              <w:t xml:space="preserve">, </w:t>
            </w:r>
            <w:proofErr w:type="spellStart"/>
            <w:r w:rsidRPr="007F261B">
              <w:rPr>
                <w:rFonts w:ascii="Times New Roman" w:hAnsi="Times New Roman"/>
                <w:lang w:val="en-US"/>
              </w:rPr>
              <w:t>jarima</w:t>
            </w:r>
            <w:proofErr w:type="spellEnd"/>
            <w:r w:rsidRPr="007F261B">
              <w:rPr>
                <w:rFonts w:ascii="Times New Roman" w:hAnsi="Times New Roman"/>
              </w:rPr>
              <w:t xml:space="preserve"> </w:t>
            </w:r>
            <w:proofErr w:type="spellStart"/>
            <w:r w:rsidRPr="007F261B">
              <w:rPr>
                <w:rFonts w:ascii="Times New Roman" w:hAnsi="Times New Roman"/>
                <w:lang w:val="en-US"/>
              </w:rPr>
              <w:t>chiziqlari</w:t>
            </w:r>
            <w:proofErr w:type="spellEnd"/>
            <w:r w:rsidRPr="007F261B">
              <w:rPr>
                <w:rFonts w:ascii="Times New Roman" w:hAnsi="Times New Roman"/>
              </w:rPr>
              <w:t xml:space="preserve">, </w:t>
            </w:r>
            <w:proofErr w:type="spellStart"/>
            <w:r w:rsidRPr="007F261B">
              <w:rPr>
                <w:rFonts w:ascii="Times New Roman" w:hAnsi="Times New Roman"/>
                <w:lang w:val="en-US"/>
              </w:rPr>
              <w:t>darvoza</w:t>
            </w:r>
            <w:proofErr w:type="spellEnd"/>
            <w:r w:rsidRPr="007F261B">
              <w:rPr>
                <w:rFonts w:ascii="Times New Roman" w:hAnsi="Times New Roman"/>
              </w:rPr>
              <w:t xml:space="preserve"> </w:t>
            </w:r>
            <w:proofErr w:type="spellStart"/>
            <w:r w:rsidRPr="007F261B">
              <w:rPr>
                <w:rFonts w:ascii="Times New Roman" w:hAnsi="Times New Roman"/>
                <w:lang w:val="en-US"/>
              </w:rPr>
              <w:t>xajmi</w:t>
            </w:r>
            <w:proofErr w:type="spellEnd"/>
            <w:r w:rsidRPr="007F261B">
              <w:rPr>
                <w:rFonts w:ascii="Times New Roman" w:hAnsi="Times New Roman"/>
              </w:rPr>
              <w:t>.</w:t>
            </w:r>
          </w:p>
          <w:p w:rsidR="00EC4CC1" w:rsidRPr="007F261B" w:rsidRDefault="00EC4CC1" w:rsidP="009B6CE2">
            <w:pPr>
              <w:pStyle w:val="a5"/>
              <w:widowControl w:val="0"/>
              <w:numPr>
                <w:ilvl w:val="0"/>
                <w:numId w:val="3"/>
              </w:numPr>
              <w:tabs>
                <w:tab w:val="left" w:pos="296"/>
                <w:tab w:val="left" w:pos="438"/>
              </w:tabs>
              <w:autoSpaceDE w:val="0"/>
              <w:autoSpaceDN w:val="0"/>
              <w:spacing w:after="0" w:line="240" w:lineRule="auto"/>
              <w:ind w:left="296" w:right="283" w:firstLine="0"/>
              <w:contextualSpacing w:val="0"/>
              <w:rPr>
                <w:rFonts w:ascii="Times New Roman" w:hAnsi="Times New Roman"/>
                <w:lang w:val="en-GB"/>
              </w:rPr>
            </w:pPr>
            <w:proofErr w:type="spellStart"/>
            <w:r w:rsidRPr="007F261B">
              <w:rPr>
                <w:rFonts w:ascii="Times New Roman" w:hAnsi="Times New Roman"/>
                <w:lang w:val="en-GB"/>
              </w:rPr>
              <w:t>Futbol</w:t>
            </w:r>
            <w:proofErr w:type="spellEnd"/>
            <w:r w:rsidRPr="007F261B">
              <w:rPr>
                <w:rFonts w:ascii="Times New Roman" w:hAnsi="Times New Roman"/>
                <w:lang w:val="en-GB"/>
              </w:rPr>
              <w:t xml:space="preserve"> </w:t>
            </w:r>
            <w:proofErr w:type="spellStart"/>
            <w:r w:rsidRPr="007F261B">
              <w:rPr>
                <w:rFonts w:ascii="Times New Roman" w:hAnsi="Times New Roman"/>
                <w:lang w:val="en-GB"/>
              </w:rPr>
              <w:t>to’piga</w:t>
            </w:r>
            <w:proofErr w:type="spellEnd"/>
            <w:r w:rsidRPr="007F261B">
              <w:rPr>
                <w:rFonts w:ascii="Times New Roman" w:hAnsi="Times New Roman"/>
                <w:lang w:val="en-GB"/>
              </w:rPr>
              <w:t xml:space="preserve"> </w:t>
            </w:r>
            <w:proofErr w:type="spellStart"/>
            <w:r w:rsidRPr="007F261B">
              <w:rPr>
                <w:rFonts w:ascii="Times New Roman" w:hAnsi="Times New Roman"/>
                <w:lang w:val="en-GB"/>
              </w:rPr>
              <w:t>zarba</w:t>
            </w:r>
            <w:proofErr w:type="spellEnd"/>
            <w:r w:rsidRPr="007F261B">
              <w:rPr>
                <w:rFonts w:ascii="Times New Roman" w:hAnsi="Times New Roman"/>
                <w:lang w:val="en-GB"/>
              </w:rPr>
              <w:t xml:space="preserve"> </w:t>
            </w:r>
            <w:proofErr w:type="spellStart"/>
            <w:r w:rsidRPr="007F261B">
              <w:rPr>
                <w:rFonts w:ascii="Times New Roman" w:hAnsi="Times New Roman"/>
                <w:lang w:val="en-GB"/>
              </w:rPr>
              <w:t>berish</w:t>
            </w:r>
            <w:proofErr w:type="spellEnd"/>
            <w:r w:rsidRPr="007F261B">
              <w:rPr>
                <w:rFonts w:ascii="Times New Roman" w:hAnsi="Times New Roman"/>
                <w:lang w:val="en-GB"/>
              </w:rPr>
              <w:t xml:space="preserve"> </w:t>
            </w:r>
            <w:proofErr w:type="spellStart"/>
            <w:r w:rsidRPr="007F261B">
              <w:rPr>
                <w:rFonts w:ascii="Times New Roman" w:hAnsi="Times New Roman"/>
                <w:lang w:val="en-GB"/>
              </w:rPr>
              <w:t>usullarini</w:t>
            </w:r>
            <w:proofErr w:type="spellEnd"/>
            <w:r w:rsidRPr="007F261B">
              <w:rPr>
                <w:rFonts w:ascii="Times New Roman" w:hAnsi="Times New Roman"/>
                <w:lang w:val="en-GB"/>
              </w:rPr>
              <w:t xml:space="preserve"> </w:t>
            </w:r>
            <w:proofErr w:type="spellStart"/>
            <w:r w:rsidRPr="007F261B">
              <w:rPr>
                <w:rFonts w:ascii="Times New Roman" w:hAnsi="Times New Roman"/>
                <w:lang w:val="en-GB"/>
              </w:rPr>
              <w:t>yoritib</w:t>
            </w:r>
            <w:proofErr w:type="spellEnd"/>
            <w:r w:rsidRPr="007F261B">
              <w:rPr>
                <w:rFonts w:ascii="Times New Roman" w:hAnsi="Times New Roman"/>
                <w:lang w:val="en-GB"/>
              </w:rPr>
              <w:t xml:space="preserve"> </w:t>
            </w:r>
            <w:proofErr w:type="spellStart"/>
            <w:proofErr w:type="gramStart"/>
            <w:r w:rsidRPr="007F261B">
              <w:rPr>
                <w:rFonts w:ascii="Times New Roman" w:hAnsi="Times New Roman"/>
                <w:lang w:val="en-GB"/>
              </w:rPr>
              <w:t>bering</w:t>
            </w:r>
            <w:proofErr w:type="spellEnd"/>
            <w:proofErr w:type="gramEnd"/>
            <w:r w:rsidRPr="007F261B">
              <w:rPr>
                <w:rFonts w:ascii="Times New Roman" w:hAnsi="Times New Roman"/>
                <w:lang w:val="en-GB"/>
              </w:rPr>
              <w:t>.</w:t>
            </w:r>
          </w:p>
          <w:p w:rsidR="00EC4CC1" w:rsidRPr="007F261B" w:rsidRDefault="00EC4CC1" w:rsidP="009B6CE2">
            <w:pPr>
              <w:pStyle w:val="a5"/>
              <w:widowControl w:val="0"/>
              <w:numPr>
                <w:ilvl w:val="0"/>
                <w:numId w:val="3"/>
              </w:numPr>
              <w:tabs>
                <w:tab w:val="left" w:pos="296"/>
                <w:tab w:val="left" w:pos="438"/>
              </w:tabs>
              <w:autoSpaceDE w:val="0"/>
              <w:autoSpaceDN w:val="0"/>
              <w:spacing w:after="0" w:line="240" w:lineRule="auto"/>
              <w:ind w:left="296" w:right="283" w:firstLine="0"/>
              <w:contextualSpacing w:val="0"/>
              <w:rPr>
                <w:rFonts w:ascii="Times New Roman" w:hAnsi="Times New Roman"/>
                <w:lang w:val="sv-SE"/>
              </w:rPr>
            </w:pPr>
            <w:proofErr w:type="spellStart"/>
            <w:r w:rsidRPr="007F261B">
              <w:rPr>
                <w:rFonts w:ascii="Times New Roman" w:hAnsi="Times New Roman"/>
                <w:lang w:val="en-GB"/>
              </w:rPr>
              <w:t>Futbol</w:t>
            </w:r>
            <w:proofErr w:type="spellEnd"/>
            <w:r w:rsidRPr="007F261B">
              <w:rPr>
                <w:rFonts w:ascii="Times New Roman" w:hAnsi="Times New Roman"/>
                <w:lang w:val="sv-SE"/>
              </w:rPr>
              <w:t xml:space="preserve"> to’pini to’xtatish usullariga tavsif.</w:t>
            </w:r>
          </w:p>
          <w:p w:rsidR="00EC4CC1" w:rsidRPr="007F261B" w:rsidRDefault="00EC4CC1" w:rsidP="009B6CE2">
            <w:pPr>
              <w:pStyle w:val="a5"/>
              <w:widowControl w:val="0"/>
              <w:numPr>
                <w:ilvl w:val="0"/>
                <w:numId w:val="3"/>
              </w:numPr>
              <w:tabs>
                <w:tab w:val="left" w:pos="296"/>
                <w:tab w:val="left" w:pos="438"/>
              </w:tabs>
              <w:autoSpaceDE w:val="0"/>
              <w:autoSpaceDN w:val="0"/>
              <w:spacing w:after="0" w:line="240" w:lineRule="auto"/>
              <w:ind w:left="296" w:right="283" w:firstLine="0"/>
              <w:contextualSpacing w:val="0"/>
              <w:rPr>
                <w:rFonts w:ascii="Times New Roman" w:hAnsi="Times New Roman"/>
              </w:rPr>
            </w:pPr>
            <w:proofErr w:type="spellStart"/>
            <w:r w:rsidRPr="007F261B">
              <w:rPr>
                <w:rFonts w:ascii="Times New Roman" w:hAnsi="Times New Roman"/>
                <w:lang w:val="en-GB"/>
              </w:rPr>
              <w:t>Futbol</w:t>
            </w:r>
            <w:proofErr w:type="spellEnd"/>
            <w:r w:rsidRPr="007F261B">
              <w:rPr>
                <w:rFonts w:ascii="Times New Roman" w:hAnsi="Times New Roman"/>
              </w:rPr>
              <w:t xml:space="preserve"> </w:t>
            </w:r>
            <w:proofErr w:type="spellStart"/>
            <w:r w:rsidRPr="007F261B">
              <w:rPr>
                <w:rFonts w:ascii="Times New Roman" w:hAnsi="Times New Roman"/>
              </w:rPr>
              <w:t>musoba</w:t>
            </w:r>
            <w:proofErr w:type="spellEnd"/>
            <w:r w:rsidRPr="007F261B">
              <w:rPr>
                <w:rFonts w:ascii="Times New Roman" w:hAnsi="Times New Roman"/>
                <w:lang w:val="en-US"/>
              </w:rPr>
              <w:t>q</w:t>
            </w:r>
            <w:r w:rsidRPr="007F261B">
              <w:rPr>
                <w:rFonts w:ascii="Times New Roman" w:hAnsi="Times New Roman"/>
              </w:rPr>
              <w:t xml:space="preserve">a </w:t>
            </w:r>
            <w:proofErr w:type="spellStart"/>
            <w:r w:rsidRPr="007F261B">
              <w:rPr>
                <w:rFonts w:ascii="Times New Roman" w:hAnsi="Times New Roman"/>
              </w:rPr>
              <w:t>nizomini</w:t>
            </w:r>
            <w:proofErr w:type="spellEnd"/>
            <w:r w:rsidRPr="007F261B">
              <w:rPr>
                <w:rFonts w:ascii="Times New Roman" w:hAnsi="Times New Roman"/>
              </w:rPr>
              <w:t xml:space="preserve"> </w:t>
            </w:r>
            <w:proofErr w:type="spellStart"/>
            <w:r w:rsidRPr="007F261B">
              <w:rPr>
                <w:rFonts w:ascii="Times New Roman" w:hAnsi="Times New Roman"/>
              </w:rPr>
              <w:t>tuzish</w:t>
            </w:r>
            <w:proofErr w:type="spellEnd"/>
            <w:r w:rsidRPr="007F261B">
              <w:rPr>
                <w:rFonts w:ascii="Times New Roman" w:hAnsi="Times New Roman"/>
              </w:rPr>
              <w:t>.</w:t>
            </w:r>
          </w:p>
          <w:p w:rsidR="00EC4CC1" w:rsidRPr="007F261B" w:rsidRDefault="00EC4CC1" w:rsidP="009B6CE2">
            <w:pPr>
              <w:pStyle w:val="a5"/>
              <w:widowControl w:val="0"/>
              <w:numPr>
                <w:ilvl w:val="0"/>
                <w:numId w:val="3"/>
              </w:numPr>
              <w:tabs>
                <w:tab w:val="left" w:pos="296"/>
                <w:tab w:val="left" w:pos="438"/>
              </w:tabs>
              <w:autoSpaceDE w:val="0"/>
              <w:autoSpaceDN w:val="0"/>
              <w:spacing w:after="0" w:line="240" w:lineRule="auto"/>
              <w:ind w:left="296" w:right="283" w:firstLine="0"/>
              <w:contextualSpacing w:val="0"/>
              <w:rPr>
                <w:rFonts w:ascii="Times New Roman" w:hAnsi="Times New Roman"/>
                <w:lang w:val="es-ES"/>
              </w:rPr>
            </w:pPr>
            <w:proofErr w:type="spellStart"/>
            <w:r w:rsidRPr="007F261B">
              <w:rPr>
                <w:rFonts w:ascii="Times New Roman" w:hAnsi="Times New Roman"/>
                <w:lang w:val="en-GB"/>
              </w:rPr>
              <w:t>Futbol</w:t>
            </w:r>
            <w:proofErr w:type="spellEnd"/>
            <w:r w:rsidRPr="007F261B">
              <w:rPr>
                <w:rFonts w:ascii="Times New Roman" w:hAnsi="Times New Roman"/>
                <w:lang w:val="es-ES"/>
              </w:rPr>
              <w:t xml:space="preserve"> musobaqa jadvalini 8 jamoaga tuzish.</w:t>
            </w:r>
          </w:p>
          <w:p w:rsidR="00EC4CC1" w:rsidRPr="007F261B" w:rsidRDefault="00EC4CC1" w:rsidP="009B6CE2">
            <w:pPr>
              <w:pStyle w:val="a5"/>
              <w:widowControl w:val="0"/>
              <w:numPr>
                <w:ilvl w:val="0"/>
                <w:numId w:val="3"/>
              </w:numPr>
              <w:tabs>
                <w:tab w:val="left" w:pos="296"/>
                <w:tab w:val="left" w:pos="438"/>
              </w:tabs>
              <w:autoSpaceDE w:val="0"/>
              <w:autoSpaceDN w:val="0"/>
              <w:spacing w:after="0" w:line="240" w:lineRule="auto"/>
              <w:ind w:left="296" w:right="283" w:firstLine="0"/>
              <w:contextualSpacing w:val="0"/>
              <w:rPr>
                <w:rFonts w:ascii="Times New Roman" w:hAnsi="Times New Roman"/>
                <w:lang w:val="en-US"/>
              </w:rPr>
            </w:pPr>
            <w:proofErr w:type="spellStart"/>
            <w:r w:rsidRPr="007F261B">
              <w:rPr>
                <w:rFonts w:ascii="Times New Roman" w:hAnsi="Times New Roman"/>
                <w:lang w:val="en-GB"/>
              </w:rPr>
              <w:t>Futbol</w:t>
            </w:r>
            <w:proofErr w:type="spellEnd"/>
            <w:r w:rsidRPr="007F261B">
              <w:rPr>
                <w:rFonts w:ascii="Times New Roman" w:hAnsi="Times New Roman"/>
                <w:lang w:val="en-US"/>
              </w:rPr>
              <w:t xml:space="preserve"> </w:t>
            </w:r>
            <w:r w:rsidRPr="007F261B">
              <w:rPr>
                <w:rFonts w:ascii="Times New Roman" w:hAnsi="Times New Roman"/>
                <w:lang w:val="en-GB"/>
              </w:rPr>
              <w:t>o</w:t>
            </w:r>
            <w:r w:rsidRPr="007F261B">
              <w:rPr>
                <w:rFonts w:ascii="Times New Roman" w:hAnsi="Times New Roman"/>
                <w:lang w:val="en-US"/>
              </w:rPr>
              <w:t>’</w:t>
            </w:r>
            <w:proofErr w:type="spellStart"/>
            <w:r w:rsidRPr="007F261B">
              <w:rPr>
                <w:rFonts w:ascii="Times New Roman" w:hAnsi="Times New Roman"/>
                <w:lang w:val="en-GB"/>
              </w:rPr>
              <w:t>yinida</w:t>
            </w:r>
            <w:proofErr w:type="spellEnd"/>
            <w:r w:rsidRPr="007F261B">
              <w:rPr>
                <w:rFonts w:ascii="Times New Roman" w:hAnsi="Times New Roman"/>
                <w:lang w:val="en-US"/>
              </w:rPr>
              <w:t xml:space="preserve"> </w:t>
            </w:r>
            <w:proofErr w:type="spellStart"/>
            <w:r w:rsidRPr="007F261B">
              <w:rPr>
                <w:rFonts w:ascii="Times New Roman" w:hAnsi="Times New Roman"/>
                <w:lang w:val="en-GB"/>
              </w:rPr>
              <w:t>xakamlar</w:t>
            </w:r>
            <w:proofErr w:type="spellEnd"/>
            <w:r w:rsidRPr="007F261B">
              <w:rPr>
                <w:rFonts w:ascii="Times New Roman" w:hAnsi="Times New Roman"/>
                <w:lang w:val="en-US"/>
              </w:rPr>
              <w:t xml:space="preserve"> </w:t>
            </w:r>
            <w:proofErr w:type="spellStart"/>
            <w:r w:rsidRPr="007F261B">
              <w:rPr>
                <w:rFonts w:ascii="Times New Roman" w:hAnsi="Times New Roman"/>
                <w:lang w:val="en-GB"/>
              </w:rPr>
              <w:t>vazifasiga</w:t>
            </w:r>
            <w:proofErr w:type="spellEnd"/>
            <w:r w:rsidRPr="007F261B">
              <w:rPr>
                <w:rFonts w:ascii="Times New Roman" w:hAnsi="Times New Roman"/>
                <w:lang w:val="en-US"/>
              </w:rPr>
              <w:t xml:space="preserve"> </w:t>
            </w:r>
            <w:proofErr w:type="spellStart"/>
            <w:r w:rsidRPr="007F261B">
              <w:rPr>
                <w:rFonts w:ascii="Times New Roman" w:hAnsi="Times New Roman"/>
                <w:lang w:val="en-GB"/>
              </w:rPr>
              <w:t>tavsif</w:t>
            </w:r>
            <w:proofErr w:type="spellEnd"/>
            <w:r w:rsidRPr="007F261B">
              <w:rPr>
                <w:rFonts w:ascii="Times New Roman" w:hAnsi="Times New Roman"/>
                <w:lang w:val="en-US"/>
              </w:rPr>
              <w:t>.</w:t>
            </w:r>
          </w:p>
          <w:p w:rsidR="00EC4CC1" w:rsidRPr="007F261B" w:rsidRDefault="00EC4CC1" w:rsidP="009B6CE2">
            <w:pPr>
              <w:pStyle w:val="a5"/>
              <w:widowControl w:val="0"/>
              <w:numPr>
                <w:ilvl w:val="0"/>
                <w:numId w:val="3"/>
              </w:numPr>
              <w:tabs>
                <w:tab w:val="left" w:pos="296"/>
                <w:tab w:val="left" w:pos="438"/>
                <w:tab w:val="left" w:pos="579"/>
              </w:tabs>
              <w:autoSpaceDE w:val="0"/>
              <w:autoSpaceDN w:val="0"/>
              <w:spacing w:after="0" w:line="240" w:lineRule="auto"/>
              <w:ind w:left="296" w:right="283" w:firstLine="0"/>
              <w:contextualSpacing w:val="0"/>
              <w:rPr>
                <w:rFonts w:ascii="Times New Roman" w:hAnsi="Times New Roman"/>
                <w:lang w:val="en-US"/>
              </w:rPr>
            </w:pPr>
            <w:proofErr w:type="spellStart"/>
            <w:r w:rsidRPr="007F261B">
              <w:rPr>
                <w:rFonts w:ascii="Times New Roman" w:hAnsi="Times New Roman"/>
                <w:lang w:val="en-GB"/>
              </w:rPr>
              <w:t>Musobaqa</w:t>
            </w:r>
            <w:proofErr w:type="spellEnd"/>
            <w:r w:rsidRPr="007F261B">
              <w:rPr>
                <w:rFonts w:ascii="Times New Roman" w:hAnsi="Times New Roman"/>
                <w:lang w:val="en-US"/>
              </w:rPr>
              <w:t xml:space="preserve"> </w:t>
            </w:r>
            <w:proofErr w:type="spellStart"/>
            <w:r w:rsidRPr="007F261B">
              <w:rPr>
                <w:rFonts w:ascii="Times New Roman" w:hAnsi="Times New Roman"/>
                <w:lang w:val="en-GB"/>
              </w:rPr>
              <w:t>xujjatlarini</w:t>
            </w:r>
            <w:proofErr w:type="spellEnd"/>
            <w:r w:rsidRPr="007F261B">
              <w:rPr>
                <w:rFonts w:ascii="Times New Roman" w:hAnsi="Times New Roman"/>
                <w:lang w:val="en-US"/>
              </w:rPr>
              <w:t xml:space="preserve"> </w:t>
            </w:r>
            <w:proofErr w:type="spellStart"/>
            <w:r w:rsidRPr="007F261B">
              <w:rPr>
                <w:rFonts w:ascii="Times New Roman" w:hAnsi="Times New Roman"/>
                <w:lang w:val="en-GB"/>
              </w:rPr>
              <w:t>tuldirish</w:t>
            </w:r>
            <w:proofErr w:type="spellEnd"/>
            <w:r w:rsidRPr="007F261B">
              <w:rPr>
                <w:rFonts w:ascii="Times New Roman" w:hAnsi="Times New Roman"/>
                <w:lang w:val="en-US"/>
              </w:rPr>
              <w:t xml:space="preserve"> </w:t>
            </w:r>
            <w:proofErr w:type="spellStart"/>
            <w:r w:rsidRPr="007F261B">
              <w:rPr>
                <w:rFonts w:ascii="Times New Roman" w:hAnsi="Times New Roman"/>
                <w:lang w:val="en-GB"/>
              </w:rPr>
              <w:t>usuliga</w:t>
            </w:r>
            <w:proofErr w:type="spellEnd"/>
            <w:r w:rsidRPr="007F261B">
              <w:rPr>
                <w:rFonts w:ascii="Times New Roman" w:hAnsi="Times New Roman"/>
                <w:lang w:val="en-US"/>
              </w:rPr>
              <w:t xml:space="preserve"> </w:t>
            </w:r>
            <w:proofErr w:type="spellStart"/>
            <w:r w:rsidRPr="007F261B">
              <w:rPr>
                <w:rFonts w:ascii="Times New Roman" w:hAnsi="Times New Roman"/>
                <w:lang w:val="en-GB"/>
              </w:rPr>
              <w:t>tavsif</w:t>
            </w:r>
            <w:proofErr w:type="spellEnd"/>
            <w:r w:rsidRPr="007F261B">
              <w:rPr>
                <w:rFonts w:ascii="Times New Roman" w:hAnsi="Times New Roman"/>
                <w:lang w:val="en-US"/>
              </w:rPr>
              <w:t>.</w:t>
            </w:r>
          </w:p>
          <w:p w:rsidR="00EC4CC1" w:rsidRPr="007F261B" w:rsidRDefault="00EC4CC1" w:rsidP="009B6CE2">
            <w:pPr>
              <w:pStyle w:val="a5"/>
              <w:widowControl w:val="0"/>
              <w:numPr>
                <w:ilvl w:val="0"/>
                <w:numId w:val="3"/>
              </w:numPr>
              <w:tabs>
                <w:tab w:val="left" w:pos="296"/>
                <w:tab w:val="left" w:pos="438"/>
                <w:tab w:val="left" w:pos="579"/>
              </w:tabs>
              <w:autoSpaceDE w:val="0"/>
              <w:autoSpaceDN w:val="0"/>
              <w:spacing w:after="0" w:line="240" w:lineRule="auto"/>
              <w:ind w:left="296" w:right="283" w:firstLine="0"/>
              <w:contextualSpacing w:val="0"/>
              <w:rPr>
                <w:rFonts w:ascii="Times New Roman" w:hAnsi="Times New Roman"/>
                <w:lang w:val="en-US"/>
              </w:rPr>
            </w:pPr>
            <w:r w:rsidRPr="007F261B">
              <w:rPr>
                <w:rFonts w:ascii="Times New Roman" w:hAnsi="Times New Roman"/>
                <w:lang w:val="en-GB"/>
              </w:rPr>
              <w:t>O</w:t>
            </w:r>
            <w:r w:rsidRPr="007F261B">
              <w:rPr>
                <w:rFonts w:ascii="Times New Roman" w:hAnsi="Times New Roman"/>
                <w:lang w:val="en-US"/>
              </w:rPr>
              <w:t>’</w:t>
            </w:r>
            <w:proofErr w:type="spellStart"/>
            <w:r w:rsidRPr="007F261B">
              <w:rPr>
                <w:rFonts w:ascii="Times New Roman" w:hAnsi="Times New Roman"/>
                <w:lang w:val="en-GB"/>
              </w:rPr>
              <w:t>zbekiston</w:t>
            </w:r>
            <w:proofErr w:type="spellEnd"/>
            <w:r w:rsidRPr="007F261B">
              <w:rPr>
                <w:rFonts w:ascii="Times New Roman" w:hAnsi="Times New Roman"/>
                <w:lang w:val="en-US"/>
              </w:rPr>
              <w:t xml:space="preserve"> </w:t>
            </w:r>
            <w:proofErr w:type="spellStart"/>
            <w:r w:rsidRPr="007F261B">
              <w:rPr>
                <w:rFonts w:ascii="Times New Roman" w:hAnsi="Times New Roman"/>
                <w:lang w:val="en-GB"/>
              </w:rPr>
              <w:t>Futbol</w:t>
            </w:r>
            <w:proofErr w:type="spellEnd"/>
            <w:r w:rsidRPr="007F261B">
              <w:rPr>
                <w:rFonts w:ascii="Times New Roman" w:hAnsi="Times New Roman"/>
                <w:lang w:val="en-US"/>
              </w:rPr>
              <w:t xml:space="preserve"> </w:t>
            </w:r>
            <w:proofErr w:type="spellStart"/>
            <w:r w:rsidRPr="007F261B">
              <w:rPr>
                <w:rFonts w:ascii="Times New Roman" w:hAnsi="Times New Roman"/>
                <w:lang w:val="en-GB"/>
              </w:rPr>
              <w:t>terma</w:t>
            </w:r>
            <w:proofErr w:type="spellEnd"/>
            <w:r w:rsidRPr="007F261B">
              <w:rPr>
                <w:rFonts w:ascii="Times New Roman" w:hAnsi="Times New Roman"/>
                <w:lang w:val="en-US"/>
              </w:rPr>
              <w:t xml:space="preserve"> </w:t>
            </w:r>
            <w:proofErr w:type="spellStart"/>
            <w:r w:rsidRPr="007F261B">
              <w:rPr>
                <w:rFonts w:ascii="Times New Roman" w:hAnsi="Times New Roman"/>
                <w:lang w:val="en-GB"/>
              </w:rPr>
              <w:t>jamoasining</w:t>
            </w:r>
            <w:proofErr w:type="spellEnd"/>
            <w:r w:rsidRPr="007F261B">
              <w:rPr>
                <w:rFonts w:ascii="Times New Roman" w:hAnsi="Times New Roman"/>
                <w:lang w:val="en-US"/>
              </w:rPr>
              <w:t xml:space="preserve"> </w:t>
            </w:r>
            <w:proofErr w:type="spellStart"/>
            <w:r w:rsidRPr="007F261B">
              <w:rPr>
                <w:rFonts w:ascii="Times New Roman" w:hAnsi="Times New Roman"/>
                <w:lang w:val="en-GB"/>
              </w:rPr>
              <w:t>Osiyo</w:t>
            </w:r>
            <w:proofErr w:type="spellEnd"/>
            <w:r w:rsidRPr="007F261B">
              <w:rPr>
                <w:rFonts w:ascii="Times New Roman" w:hAnsi="Times New Roman"/>
                <w:lang w:val="en-US"/>
              </w:rPr>
              <w:t xml:space="preserve"> </w:t>
            </w:r>
            <w:r w:rsidRPr="007F261B">
              <w:rPr>
                <w:rFonts w:ascii="Times New Roman" w:hAnsi="Times New Roman"/>
                <w:lang w:val="en-GB"/>
              </w:rPr>
              <w:t>o</w:t>
            </w:r>
            <w:r w:rsidRPr="007F261B">
              <w:rPr>
                <w:rFonts w:ascii="Times New Roman" w:hAnsi="Times New Roman"/>
                <w:lang w:val="en-US"/>
              </w:rPr>
              <w:t>’</w:t>
            </w:r>
            <w:proofErr w:type="spellStart"/>
            <w:r w:rsidRPr="007F261B">
              <w:rPr>
                <w:rFonts w:ascii="Times New Roman" w:hAnsi="Times New Roman"/>
                <w:lang w:val="en-GB"/>
              </w:rPr>
              <w:t>yinlarida</w:t>
            </w:r>
            <w:proofErr w:type="spellEnd"/>
            <w:r w:rsidRPr="007F261B">
              <w:rPr>
                <w:rFonts w:ascii="Times New Roman" w:hAnsi="Times New Roman"/>
                <w:lang w:val="en-US"/>
              </w:rPr>
              <w:t xml:space="preserve"> </w:t>
            </w:r>
            <w:proofErr w:type="spellStart"/>
            <w:r w:rsidRPr="007F261B">
              <w:rPr>
                <w:rFonts w:ascii="Times New Roman" w:hAnsi="Times New Roman"/>
                <w:lang w:val="en-GB"/>
              </w:rPr>
              <w:t>tutgan</w:t>
            </w:r>
            <w:proofErr w:type="spellEnd"/>
            <w:r w:rsidRPr="007F261B">
              <w:rPr>
                <w:rFonts w:ascii="Times New Roman" w:hAnsi="Times New Roman"/>
                <w:lang w:val="en-US"/>
              </w:rPr>
              <w:t xml:space="preserve"> </w:t>
            </w:r>
            <w:r w:rsidRPr="007F261B">
              <w:rPr>
                <w:rFonts w:ascii="Times New Roman" w:hAnsi="Times New Roman"/>
                <w:lang w:val="en-GB"/>
              </w:rPr>
              <w:t>o</w:t>
            </w:r>
            <w:r w:rsidRPr="007F261B">
              <w:rPr>
                <w:rFonts w:ascii="Times New Roman" w:hAnsi="Times New Roman"/>
                <w:lang w:val="en-US"/>
              </w:rPr>
              <w:t>’</w:t>
            </w:r>
            <w:proofErr w:type="spellStart"/>
            <w:r w:rsidRPr="007F261B">
              <w:rPr>
                <w:rFonts w:ascii="Times New Roman" w:hAnsi="Times New Roman"/>
                <w:lang w:val="en-GB"/>
              </w:rPr>
              <w:t>rni</w:t>
            </w:r>
            <w:proofErr w:type="spellEnd"/>
            <w:r w:rsidRPr="007F261B">
              <w:rPr>
                <w:rFonts w:ascii="Times New Roman" w:hAnsi="Times New Roman"/>
                <w:lang w:val="en-US"/>
              </w:rPr>
              <w:t>.</w:t>
            </w:r>
          </w:p>
          <w:p w:rsidR="00EC4CC1" w:rsidRPr="007F261B" w:rsidRDefault="00EC4CC1" w:rsidP="009B6CE2">
            <w:pPr>
              <w:pStyle w:val="a5"/>
              <w:widowControl w:val="0"/>
              <w:numPr>
                <w:ilvl w:val="0"/>
                <w:numId w:val="3"/>
              </w:numPr>
              <w:tabs>
                <w:tab w:val="left" w:pos="296"/>
                <w:tab w:val="left" w:pos="438"/>
                <w:tab w:val="left" w:pos="579"/>
              </w:tabs>
              <w:autoSpaceDE w:val="0"/>
              <w:autoSpaceDN w:val="0"/>
              <w:spacing w:after="0" w:line="240" w:lineRule="auto"/>
              <w:ind w:left="296" w:right="283" w:firstLine="0"/>
              <w:contextualSpacing w:val="0"/>
              <w:rPr>
                <w:rFonts w:ascii="Times New Roman" w:hAnsi="Times New Roman"/>
                <w:lang w:val="it-IT"/>
              </w:rPr>
            </w:pPr>
            <w:r w:rsidRPr="007F261B">
              <w:rPr>
                <w:rFonts w:ascii="Times New Roman" w:hAnsi="Times New Roman"/>
                <w:lang w:val="it-IT"/>
              </w:rPr>
              <w:t>Jismoniy tarbiya va sportni boshqarishni asosiy asoslari.</w:t>
            </w:r>
          </w:p>
          <w:p w:rsidR="00EC4CC1" w:rsidRPr="007F261B" w:rsidRDefault="00EC4CC1" w:rsidP="009B6CE2">
            <w:pPr>
              <w:pStyle w:val="TableParagraph"/>
              <w:numPr>
                <w:ilvl w:val="0"/>
                <w:numId w:val="3"/>
              </w:numPr>
              <w:tabs>
                <w:tab w:val="left" w:pos="296"/>
                <w:tab w:val="left" w:pos="438"/>
                <w:tab w:val="left" w:pos="579"/>
                <w:tab w:val="left" w:pos="788"/>
              </w:tabs>
              <w:ind w:left="296" w:right="283" w:firstLine="0"/>
            </w:pPr>
            <w:proofErr w:type="spellStart"/>
            <w:r w:rsidRPr="007F261B">
              <w:rPr>
                <w:lang w:val="en-GB"/>
              </w:rPr>
              <w:t>Jismoniy</w:t>
            </w:r>
            <w:proofErr w:type="spellEnd"/>
            <w:r w:rsidRPr="007F261B">
              <w:rPr>
                <w:lang w:val="en-US"/>
              </w:rPr>
              <w:t xml:space="preserve"> </w:t>
            </w:r>
            <w:proofErr w:type="spellStart"/>
            <w:r w:rsidRPr="007F261B">
              <w:rPr>
                <w:lang w:val="en-GB"/>
              </w:rPr>
              <w:t>tarbiya</w:t>
            </w:r>
            <w:proofErr w:type="spellEnd"/>
            <w:r w:rsidRPr="007F261B">
              <w:rPr>
                <w:lang w:val="en-US"/>
              </w:rPr>
              <w:t xml:space="preserve"> </w:t>
            </w:r>
            <w:proofErr w:type="spellStart"/>
            <w:proofErr w:type="gramStart"/>
            <w:r w:rsidRPr="007F261B">
              <w:rPr>
                <w:lang w:val="en-GB"/>
              </w:rPr>
              <w:t>va</w:t>
            </w:r>
            <w:proofErr w:type="spellEnd"/>
            <w:proofErr w:type="gramEnd"/>
            <w:r w:rsidRPr="007F261B">
              <w:rPr>
                <w:lang w:val="en-US"/>
              </w:rPr>
              <w:t xml:space="preserve"> </w:t>
            </w:r>
            <w:proofErr w:type="spellStart"/>
            <w:r w:rsidRPr="007F261B">
              <w:rPr>
                <w:lang w:val="en-GB"/>
              </w:rPr>
              <w:t>sportni</w:t>
            </w:r>
            <w:proofErr w:type="spellEnd"/>
            <w:r w:rsidRPr="007F261B">
              <w:rPr>
                <w:lang w:val="en-US"/>
              </w:rPr>
              <w:t xml:space="preserve"> </w:t>
            </w:r>
            <w:proofErr w:type="spellStart"/>
            <w:r w:rsidRPr="007F261B">
              <w:rPr>
                <w:lang w:val="en-GB"/>
              </w:rPr>
              <w:t>boshqarishda</w:t>
            </w:r>
            <w:proofErr w:type="spellEnd"/>
            <w:r w:rsidRPr="007F261B">
              <w:rPr>
                <w:lang w:val="en-US"/>
              </w:rPr>
              <w:t xml:space="preserve"> </w:t>
            </w:r>
            <w:proofErr w:type="spellStart"/>
            <w:r w:rsidRPr="007F261B">
              <w:rPr>
                <w:lang w:val="en-GB"/>
              </w:rPr>
              <w:t>ishtirok</w:t>
            </w:r>
            <w:proofErr w:type="spellEnd"/>
            <w:r w:rsidRPr="007F261B">
              <w:rPr>
                <w:lang w:val="en-US"/>
              </w:rPr>
              <w:t xml:space="preserve"> </w:t>
            </w:r>
            <w:proofErr w:type="spellStart"/>
            <w:r w:rsidRPr="007F261B">
              <w:rPr>
                <w:lang w:val="en-GB"/>
              </w:rPr>
              <w:t>etuvchi</w:t>
            </w:r>
            <w:proofErr w:type="spellEnd"/>
            <w:r w:rsidRPr="007F261B">
              <w:rPr>
                <w:lang w:val="en-US"/>
              </w:rPr>
              <w:t xml:space="preserve"> </w:t>
            </w:r>
            <w:proofErr w:type="spellStart"/>
            <w:r w:rsidRPr="007F261B">
              <w:rPr>
                <w:lang w:val="en-GB"/>
              </w:rPr>
              <w:t>idoralar</w:t>
            </w:r>
            <w:proofErr w:type="spellEnd"/>
            <w:r w:rsidRPr="007F261B">
              <w:rPr>
                <w:lang w:val="en-US"/>
              </w:rPr>
              <w:t>.</w:t>
            </w:r>
          </w:p>
          <w:p w:rsidR="00EC4CC1" w:rsidRPr="00AB0A7E" w:rsidRDefault="00EA1678" w:rsidP="009B6CE2">
            <w:pPr>
              <w:tabs>
                <w:tab w:val="left" w:pos="296"/>
                <w:tab w:val="left" w:pos="438"/>
              </w:tabs>
              <w:ind w:left="296" w:right="283"/>
              <w:rPr>
                <w:lang w:val="en-US"/>
              </w:rPr>
            </w:pPr>
            <w:r>
              <w:rPr>
                <w:sz w:val="22"/>
                <w:szCs w:val="22"/>
                <w:lang w:val="uz-Cyrl-UZ"/>
              </w:rPr>
              <w:t>Mustaqil ish referatlar</w:t>
            </w:r>
            <w:r w:rsidR="00EC4CC1" w:rsidRPr="007F261B">
              <w:rPr>
                <w:sz w:val="22"/>
                <w:szCs w:val="22"/>
                <w:lang w:val="uz-Cyrl-UZ"/>
              </w:rPr>
              <w:t xml:space="preserve"> yozma va elektron shaklda topshiriladi</w:t>
            </w:r>
            <w:r w:rsidR="00EC4CC1" w:rsidRPr="00AB0A7E">
              <w:rPr>
                <w:lang w:val="uz-Cyrl-UZ"/>
              </w:rPr>
              <w:t>.</w:t>
            </w:r>
          </w:p>
        </w:tc>
      </w:tr>
      <w:tr w:rsidR="00EC4CC1" w:rsidRPr="002F0351" w:rsidTr="002848E9">
        <w:tblPrEx>
          <w:tblCellMar>
            <w:left w:w="0" w:type="dxa"/>
            <w:right w:w="0" w:type="dxa"/>
          </w:tblCellMar>
          <w:tblLook w:val="01E0" w:firstRow="1" w:lastRow="1" w:firstColumn="1" w:lastColumn="1" w:noHBand="0" w:noVBand="0"/>
        </w:tblPrEx>
        <w:trPr>
          <w:trHeight w:val="692"/>
        </w:trPr>
        <w:tc>
          <w:tcPr>
            <w:tcW w:w="555" w:type="dxa"/>
            <w:tcBorders>
              <w:top w:val="single" w:sz="4" w:space="0" w:color="auto"/>
            </w:tcBorders>
            <w:shd w:val="clear" w:color="auto" w:fill="auto"/>
          </w:tcPr>
          <w:p w:rsidR="00EC4CC1" w:rsidRPr="00AB0A7E" w:rsidRDefault="00EC4CC1" w:rsidP="009B6CE2">
            <w:pPr>
              <w:pStyle w:val="TableParagraph"/>
              <w:ind w:left="0"/>
              <w:contextualSpacing/>
              <w:jc w:val="center"/>
              <w:rPr>
                <w:b/>
                <w:w w:val="99"/>
                <w:sz w:val="24"/>
                <w:szCs w:val="24"/>
                <w:lang w:val="ru-RU"/>
              </w:rPr>
            </w:pPr>
            <w:r w:rsidRPr="00AB0A7E">
              <w:rPr>
                <w:b/>
                <w:w w:val="99"/>
                <w:sz w:val="24"/>
                <w:szCs w:val="24"/>
              </w:rPr>
              <w:lastRenderedPageBreak/>
              <w:t>3</w:t>
            </w:r>
            <w:r w:rsidRPr="00AB0A7E">
              <w:rPr>
                <w:b/>
                <w:w w:val="99"/>
                <w:sz w:val="24"/>
                <w:szCs w:val="24"/>
                <w:lang w:val="ru-RU"/>
              </w:rPr>
              <w:t>.</w:t>
            </w:r>
          </w:p>
        </w:tc>
        <w:tc>
          <w:tcPr>
            <w:tcW w:w="9793" w:type="dxa"/>
            <w:gridSpan w:val="4"/>
            <w:tcBorders>
              <w:top w:val="single" w:sz="4" w:space="0" w:color="auto"/>
            </w:tcBorders>
            <w:shd w:val="clear" w:color="auto" w:fill="auto"/>
          </w:tcPr>
          <w:p w:rsidR="00EC4CC1" w:rsidRPr="00AB0A7E" w:rsidRDefault="00EC4CC1" w:rsidP="009B6CE2">
            <w:pPr>
              <w:pStyle w:val="TableParagraph"/>
              <w:tabs>
                <w:tab w:val="left" w:pos="296"/>
              </w:tabs>
              <w:ind w:left="296" w:right="283"/>
              <w:contextualSpacing/>
              <w:jc w:val="center"/>
              <w:rPr>
                <w:b/>
                <w:w w:val="95"/>
                <w:sz w:val="24"/>
                <w:szCs w:val="24"/>
                <w:lang w:val="ru-RU"/>
              </w:rPr>
            </w:pPr>
            <w:r w:rsidRPr="00AB0A7E">
              <w:rPr>
                <w:b/>
                <w:w w:val="95"/>
                <w:sz w:val="24"/>
                <w:szCs w:val="24"/>
              </w:rPr>
              <w:t xml:space="preserve">V. Fan o‘qitilishining </w:t>
            </w:r>
            <w:r w:rsidRPr="00AB0A7E">
              <w:rPr>
                <w:b/>
                <w:w w:val="95"/>
                <w:sz w:val="24"/>
                <w:szCs w:val="24"/>
                <w:lang w:val="uz-Cyrl-UZ"/>
              </w:rPr>
              <w:t>natijalari</w:t>
            </w:r>
          </w:p>
          <w:p w:rsidR="00EC4CC1" w:rsidRPr="00AB0A7E" w:rsidRDefault="00EC4CC1" w:rsidP="009B6CE2">
            <w:pPr>
              <w:shd w:val="clear" w:color="auto" w:fill="FFFFFF"/>
              <w:tabs>
                <w:tab w:val="left" w:pos="296"/>
              </w:tabs>
              <w:ind w:left="296" w:right="283"/>
              <w:contextualSpacing/>
              <w:jc w:val="both"/>
              <w:rPr>
                <w:rFonts w:eastAsia="Calibri"/>
                <w:lang w:val="uz-Cyrl-UZ" w:eastAsia="en-US"/>
              </w:rPr>
            </w:pPr>
            <w:r w:rsidRPr="00AB0A7E">
              <w:rPr>
                <w:rFonts w:eastAsia="Calibri"/>
                <w:bCs/>
                <w:lang w:val="uz-Cyrl-UZ" w:eastAsia="en-US"/>
              </w:rPr>
              <w:t>Fanni o‘zlashtirish natijasida talaba:</w:t>
            </w:r>
            <w:r w:rsidRPr="00AB0A7E">
              <w:rPr>
                <w:rFonts w:eastAsia="Calibri"/>
                <w:lang w:val="uz-Cyrl-UZ" w:eastAsia="en-US"/>
              </w:rPr>
              <w:t xml:space="preserve"> “</w:t>
            </w:r>
            <w:r w:rsidR="00395E67" w:rsidRPr="00AB0A7E">
              <w:rPr>
                <w:bCs/>
                <w:color w:val="000000"/>
                <w:lang w:val="en-US"/>
              </w:rPr>
              <w:t>Sport</w:t>
            </w:r>
            <w:r w:rsidR="00395E67" w:rsidRPr="00BB0E86">
              <w:rPr>
                <w:bCs/>
                <w:color w:val="000000"/>
              </w:rPr>
              <w:t xml:space="preserve"> </w:t>
            </w:r>
            <w:r w:rsidR="00395E67" w:rsidRPr="00AB0A7E">
              <w:rPr>
                <w:bCs/>
                <w:color w:val="000000"/>
                <w:lang w:val="en-US"/>
              </w:rPr>
              <w:t>o</w:t>
            </w:r>
            <w:r w:rsidR="00395E67" w:rsidRPr="00BB0E86">
              <w:rPr>
                <w:bCs/>
                <w:color w:val="000000"/>
              </w:rPr>
              <w:t>`</w:t>
            </w:r>
            <w:proofErr w:type="spellStart"/>
            <w:r w:rsidR="00395E67" w:rsidRPr="00AB0A7E">
              <w:rPr>
                <w:bCs/>
                <w:color w:val="000000"/>
                <w:lang w:val="en-US"/>
              </w:rPr>
              <w:t>yinlari</w:t>
            </w:r>
            <w:proofErr w:type="spellEnd"/>
            <w:r w:rsidR="00395E67" w:rsidRPr="00BB0E86">
              <w:rPr>
                <w:bCs/>
                <w:color w:val="000000"/>
              </w:rPr>
              <w:t xml:space="preserve"> </w:t>
            </w:r>
            <w:proofErr w:type="spellStart"/>
            <w:r w:rsidR="00395E67" w:rsidRPr="00AB0A7E">
              <w:rPr>
                <w:bCs/>
                <w:color w:val="000000"/>
                <w:lang w:val="en-US"/>
              </w:rPr>
              <w:t>va</w:t>
            </w:r>
            <w:proofErr w:type="spellEnd"/>
            <w:r w:rsidR="00395E67" w:rsidRPr="00BB0E86">
              <w:rPr>
                <w:bCs/>
                <w:color w:val="000000"/>
              </w:rPr>
              <w:t xml:space="preserve"> </w:t>
            </w:r>
            <w:proofErr w:type="spellStart"/>
            <w:r w:rsidR="00395E67" w:rsidRPr="00AB0A7E">
              <w:rPr>
                <w:bCs/>
                <w:color w:val="000000"/>
                <w:lang w:val="en-US"/>
              </w:rPr>
              <w:t>uni</w:t>
            </w:r>
            <w:proofErr w:type="spellEnd"/>
            <w:r w:rsidR="00395E67" w:rsidRPr="00BB0E86">
              <w:rPr>
                <w:bCs/>
                <w:color w:val="000000"/>
              </w:rPr>
              <w:t xml:space="preserve">  </w:t>
            </w:r>
            <w:r w:rsidR="00395E67" w:rsidRPr="00AB0A7E">
              <w:rPr>
                <w:bCs/>
                <w:color w:val="000000"/>
                <w:lang w:val="en-US"/>
              </w:rPr>
              <w:t>o</w:t>
            </w:r>
            <w:r w:rsidR="00395E67" w:rsidRPr="00BB0E86">
              <w:rPr>
                <w:bCs/>
                <w:color w:val="000000"/>
              </w:rPr>
              <w:t>`</w:t>
            </w:r>
            <w:proofErr w:type="spellStart"/>
            <w:r w:rsidR="00395E67" w:rsidRPr="00AB0A7E">
              <w:rPr>
                <w:bCs/>
                <w:color w:val="000000"/>
                <w:lang w:val="en-US"/>
              </w:rPr>
              <w:t>qitish</w:t>
            </w:r>
            <w:proofErr w:type="spellEnd"/>
            <w:r w:rsidR="00395E67" w:rsidRPr="00BB0E86">
              <w:rPr>
                <w:bCs/>
                <w:color w:val="000000"/>
              </w:rPr>
              <w:t xml:space="preserve"> </w:t>
            </w:r>
            <w:proofErr w:type="spellStart"/>
            <w:r w:rsidR="00395E67" w:rsidRPr="00AB0A7E">
              <w:rPr>
                <w:bCs/>
                <w:color w:val="000000"/>
                <w:lang w:val="en-US"/>
              </w:rPr>
              <w:t>metodikasi</w:t>
            </w:r>
            <w:proofErr w:type="spellEnd"/>
            <w:r w:rsidRPr="00AB0A7E">
              <w:rPr>
                <w:rFonts w:eastAsia="Calibri"/>
                <w:lang w:val="uz-Cyrl-UZ" w:eastAsia="en-US"/>
              </w:rPr>
              <w:t>”  o‘quv fanini fanini o’zlashtirishlari uchun o’qitishning ilg’or va zamonaviy usullardan foydalanish, yangi innovastion – pedagogik texnologiyalarni tadbiq qilish muhim axamiyatga egadir.</w:t>
            </w:r>
          </w:p>
          <w:p w:rsidR="00EC4CC1" w:rsidRPr="00AB0A7E" w:rsidRDefault="00EC4CC1" w:rsidP="009B6CE2">
            <w:pPr>
              <w:pStyle w:val="a5"/>
              <w:widowControl w:val="0"/>
              <w:numPr>
                <w:ilvl w:val="0"/>
                <w:numId w:val="1"/>
              </w:numPr>
              <w:tabs>
                <w:tab w:val="left" w:pos="296"/>
                <w:tab w:val="left" w:pos="425"/>
              </w:tabs>
              <w:autoSpaceDE w:val="0"/>
              <w:autoSpaceDN w:val="0"/>
              <w:spacing w:after="0" w:line="240" w:lineRule="auto"/>
              <w:ind w:left="296" w:right="283" w:firstLine="0"/>
              <w:contextualSpacing w:val="0"/>
              <w:jc w:val="both"/>
              <w:rPr>
                <w:rFonts w:ascii="Times New Roman" w:hAnsi="Times New Roman"/>
                <w:sz w:val="24"/>
                <w:szCs w:val="24"/>
                <w:lang w:val="uz-Cyrl-UZ"/>
              </w:rPr>
            </w:pPr>
            <w:r w:rsidRPr="00AB0A7E">
              <w:rPr>
                <w:rFonts w:ascii="Times New Roman" w:hAnsi="Times New Roman"/>
                <w:sz w:val="24"/>
                <w:szCs w:val="24"/>
                <w:lang w:val="uz-Cyrl-UZ"/>
              </w:rPr>
              <w:t>Fanni o’zlashtirishda darslik, o’quv va uslubiy qo’llanmalar, ma’ruza matnlari, tarqatma materiallar, elektron materiallar, virtual stentlardan va sport jihozlaridan foydalaniladi. Fanni o’qitishdagi yangi texnologiyalar “Klaster”, “Bumerang”, “Sinkveyn”, “Agarda men” metodlaridan, foydalaniladi. Ma’ruza, amaliy va seminar darslariga mos ravishdagi ilg’or pedagogik texnologiyalardan foydalaniladita'lim-tarbiya sohasidagi maqsad va vazifalarni muvaffaqiyatli hal qilishda zarur yo'llarni bilislii va ulardan foydalana olishi;</w:t>
            </w:r>
          </w:p>
          <w:p w:rsidR="00EC4CC1" w:rsidRPr="00AB0A7E" w:rsidRDefault="00EC4CC1" w:rsidP="009B6CE2">
            <w:pPr>
              <w:pStyle w:val="a5"/>
              <w:widowControl w:val="0"/>
              <w:numPr>
                <w:ilvl w:val="0"/>
                <w:numId w:val="1"/>
              </w:numPr>
              <w:tabs>
                <w:tab w:val="left" w:pos="296"/>
                <w:tab w:val="left" w:pos="425"/>
              </w:tabs>
              <w:autoSpaceDE w:val="0"/>
              <w:autoSpaceDN w:val="0"/>
              <w:spacing w:after="0" w:line="240" w:lineRule="auto"/>
              <w:ind w:left="296" w:right="283" w:firstLine="0"/>
              <w:contextualSpacing w:val="0"/>
              <w:jc w:val="both"/>
              <w:rPr>
                <w:rFonts w:ascii="Times New Roman" w:hAnsi="Times New Roman"/>
                <w:i/>
                <w:sz w:val="24"/>
                <w:szCs w:val="24"/>
                <w:lang w:val="uz-Cyrl-UZ"/>
              </w:rPr>
            </w:pPr>
            <w:r w:rsidRPr="00AB0A7E">
              <w:rPr>
                <w:rFonts w:ascii="Times New Roman" w:hAnsi="Times New Roman"/>
                <w:sz w:val="24"/>
                <w:szCs w:val="24"/>
                <w:lang w:val="uz-Cyrl-UZ"/>
              </w:rPr>
              <w:t>bo'Iajak jismoniy tarbiya mutaxassislarini va sport turlari bo'yicha trenerlar uchun zarur pedagogik bilim va ko'nikmalariga ega bo'lishi kerak</w:t>
            </w:r>
            <w:r w:rsidRPr="00AB0A7E">
              <w:rPr>
                <w:rFonts w:ascii="Times New Roman" w:hAnsi="Times New Roman"/>
                <w:i/>
                <w:sz w:val="24"/>
                <w:szCs w:val="24"/>
                <w:lang w:val="uz-Cyrl-UZ"/>
              </w:rPr>
              <w:t xml:space="preserve"> </w:t>
            </w:r>
          </w:p>
          <w:p w:rsidR="00EC4CC1" w:rsidRPr="00AB0A7E" w:rsidRDefault="00EC4CC1" w:rsidP="009B6CE2">
            <w:pPr>
              <w:pStyle w:val="a5"/>
              <w:widowControl w:val="0"/>
              <w:tabs>
                <w:tab w:val="left" w:pos="296"/>
                <w:tab w:val="left" w:pos="425"/>
              </w:tabs>
              <w:autoSpaceDE w:val="0"/>
              <w:autoSpaceDN w:val="0"/>
              <w:spacing w:after="0" w:line="240" w:lineRule="auto"/>
              <w:ind w:left="296" w:right="283"/>
              <w:contextualSpacing w:val="0"/>
              <w:jc w:val="both"/>
              <w:rPr>
                <w:rFonts w:ascii="Times New Roman" w:hAnsi="Times New Roman"/>
                <w:i/>
                <w:sz w:val="24"/>
                <w:szCs w:val="24"/>
                <w:lang w:val="uz-Cyrl-UZ"/>
              </w:rPr>
            </w:pPr>
          </w:p>
        </w:tc>
      </w:tr>
      <w:tr w:rsidR="00EC4CC1" w:rsidRPr="002F0351" w:rsidTr="002848E9">
        <w:tblPrEx>
          <w:tblCellMar>
            <w:left w:w="0" w:type="dxa"/>
            <w:right w:w="0" w:type="dxa"/>
          </w:tblCellMar>
          <w:tblLook w:val="01E0" w:firstRow="1" w:lastRow="1" w:firstColumn="1" w:lastColumn="1" w:noHBand="0" w:noVBand="0"/>
        </w:tblPrEx>
        <w:trPr>
          <w:trHeight w:val="365"/>
        </w:trPr>
        <w:tc>
          <w:tcPr>
            <w:tcW w:w="555" w:type="dxa"/>
            <w:shd w:val="clear" w:color="auto" w:fill="auto"/>
          </w:tcPr>
          <w:p w:rsidR="00EC4CC1" w:rsidRPr="00AB0A7E" w:rsidRDefault="00EC4CC1" w:rsidP="009B6CE2">
            <w:pPr>
              <w:pStyle w:val="TableParagraph"/>
              <w:ind w:left="0"/>
              <w:contextualSpacing/>
              <w:jc w:val="center"/>
              <w:rPr>
                <w:b/>
                <w:sz w:val="24"/>
                <w:szCs w:val="24"/>
                <w:lang w:val="ru-RU"/>
              </w:rPr>
            </w:pPr>
            <w:r w:rsidRPr="00AB0A7E">
              <w:rPr>
                <w:b/>
                <w:sz w:val="24"/>
                <w:szCs w:val="24"/>
                <w:lang w:val="ru-RU"/>
              </w:rPr>
              <w:t>4.</w:t>
            </w:r>
          </w:p>
        </w:tc>
        <w:tc>
          <w:tcPr>
            <w:tcW w:w="9793" w:type="dxa"/>
            <w:gridSpan w:val="4"/>
            <w:shd w:val="clear" w:color="auto" w:fill="auto"/>
          </w:tcPr>
          <w:p w:rsidR="00EC4CC1" w:rsidRPr="00AB0A7E" w:rsidRDefault="008E7BF5" w:rsidP="009B6CE2">
            <w:pPr>
              <w:pStyle w:val="TableParagraph"/>
              <w:tabs>
                <w:tab w:val="left" w:pos="296"/>
              </w:tabs>
              <w:ind w:left="296" w:right="283"/>
              <w:contextualSpacing/>
              <w:jc w:val="center"/>
              <w:rPr>
                <w:b/>
                <w:sz w:val="24"/>
                <w:szCs w:val="24"/>
                <w:lang w:val="en-US"/>
              </w:rPr>
            </w:pPr>
            <w:r w:rsidRPr="00AB0A7E">
              <w:rPr>
                <w:b/>
                <w:sz w:val="24"/>
                <w:szCs w:val="24"/>
              </w:rPr>
              <w:t>VI</w:t>
            </w:r>
            <w:r w:rsidR="00EC4CC1" w:rsidRPr="00AB0A7E">
              <w:rPr>
                <w:b/>
                <w:sz w:val="24"/>
                <w:szCs w:val="24"/>
              </w:rPr>
              <w:t xml:space="preserve">. </w:t>
            </w:r>
            <w:r w:rsidR="00EC4CC1" w:rsidRPr="00AB0A7E">
              <w:rPr>
                <w:b/>
                <w:sz w:val="24"/>
                <w:szCs w:val="24"/>
                <w:lang w:val="uz-Cyrl-UZ"/>
              </w:rPr>
              <w:t>Ta’lim texnologiyalari va metodlari:</w:t>
            </w:r>
          </w:p>
          <w:p w:rsidR="00EC4CC1" w:rsidRPr="00AB0A7E" w:rsidRDefault="00EC4CC1" w:rsidP="009B6CE2">
            <w:pPr>
              <w:tabs>
                <w:tab w:val="left" w:pos="296"/>
              </w:tabs>
              <w:ind w:left="296" w:right="283"/>
              <w:jc w:val="both"/>
              <w:rPr>
                <w:lang w:val="uz-Cyrl-UZ"/>
              </w:rPr>
            </w:pPr>
            <w:r w:rsidRPr="00AB0A7E">
              <w:rPr>
                <w:b/>
                <w:bCs/>
                <w:lang w:val="uz-Cyrl-UZ"/>
              </w:rPr>
              <w:t xml:space="preserve">1. Jihozlar va uskunalar, moslamalar: </w:t>
            </w:r>
            <w:r w:rsidRPr="00AB0A7E">
              <w:rPr>
                <w:lang w:val="uz-Cyrl-UZ"/>
              </w:rPr>
              <w:t xml:space="preserve">Sport o‘yinlari va uni o‘qitish metodikasi bo‘yicha kerak bo‘ladigan barcha vositalar, turli xil sport o‘yinlariga mos keladigan plakatlar, elektron doska –Hitachi, LCD monitor, elektron ko‘rsatkich. </w:t>
            </w:r>
          </w:p>
          <w:p w:rsidR="00EC4CC1" w:rsidRPr="00AB0A7E" w:rsidRDefault="00EC4CC1" w:rsidP="009B6CE2">
            <w:pPr>
              <w:tabs>
                <w:tab w:val="left" w:pos="296"/>
              </w:tabs>
              <w:ind w:left="296" w:right="283"/>
              <w:jc w:val="both"/>
              <w:rPr>
                <w:lang w:val="uz-Cyrl-UZ"/>
              </w:rPr>
            </w:pPr>
            <w:r w:rsidRPr="00AB0A7E">
              <w:rPr>
                <w:b/>
                <w:bCs/>
                <w:lang w:val="uz-Cyrl-UZ"/>
              </w:rPr>
              <w:t xml:space="preserve">2. Video audio uskunalar: </w:t>
            </w:r>
            <w:r w:rsidRPr="00AB0A7E">
              <w:rPr>
                <w:lang w:val="uz-Cyrl-UZ"/>
              </w:rPr>
              <w:t xml:space="preserve">video, audiomagnitovon, ovoz kuchaytirgich. </w:t>
            </w:r>
          </w:p>
          <w:p w:rsidR="00EC4CC1" w:rsidRPr="00AB0A7E" w:rsidRDefault="00EC4CC1" w:rsidP="009B6CE2">
            <w:pPr>
              <w:tabs>
                <w:tab w:val="left" w:pos="296"/>
              </w:tabs>
              <w:ind w:left="296" w:right="283"/>
              <w:contextualSpacing/>
              <w:jc w:val="both"/>
              <w:rPr>
                <w:lang w:val="uz-Cyrl-UZ"/>
              </w:rPr>
            </w:pPr>
            <w:r w:rsidRPr="00AB0A7E">
              <w:rPr>
                <w:b/>
                <w:bCs/>
                <w:lang w:val="uz-Cyrl-UZ"/>
              </w:rPr>
              <w:t xml:space="preserve">3. Kompyuter va multimediali vositalar: </w:t>
            </w:r>
            <w:r w:rsidRPr="00AB0A7E">
              <w:rPr>
                <w:lang w:val="uz-Cyrl-UZ"/>
              </w:rPr>
              <w:t>kompyuter, Dell tipidagi proektor, DVD- diskovod, Web- kamera, video – ko‘z (glazok).</w:t>
            </w:r>
          </w:p>
          <w:p w:rsidR="00EC4CC1" w:rsidRPr="00AB0A7E" w:rsidRDefault="00EC4CC1" w:rsidP="009B6CE2">
            <w:pPr>
              <w:jc w:val="both"/>
              <w:rPr>
                <w:bCs/>
                <w:color w:val="000000"/>
                <w:lang w:val="uz-Cyrl-UZ" w:eastAsia="en-US"/>
              </w:rPr>
            </w:pPr>
            <w:r w:rsidRPr="00AB0A7E">
              <w:rPr>
                <w:bCs/>
                <w:color w:val="000000"/>
                <w:lang w:val="uz-Cyrl-UZ" w:eastAsia="en-US"/>
              </w:rPr>
              <w:t xml:space="preserve">ma’ruza; </w:t>
            </w:r>
          </w:p>
          <w:p w:rsidR="00EC4CC1" w:rsidRPr="00AB0A7E" w:rsidRDefault="00EC4CC1" w:rsidP="009B6CE2">
            <w:pPr>
              <w:jc w:val="both"/>
              <w:rPr>
                <w:bCs/>
                <w:color w:val="000000"/>
                <w:lang w:val="uz-Cyrl-UZ" w:eastAsia="en-US"/>
              </w:rPr>
            </w:pPr>
            <w:r w:rsidRPr="00AB0A7E">
              <w:rPr>
                <w:bCs/>
                <w:color w:val="000000"/>
                <w:lang w:val="uz-Cyrl-UZ" w:eastAsia="en-US"/>
              </w:rPr>
              <w:t>keys-stadi;</w:t>
            </w:r>
          </w:p>
          <w:p w:rsidR="00EC4CC1" w:rsidRPr="00AB0A7E" w:rsidRDefault="00EC4CC1" w:rsidP="009B6CE2">
            <w:pPr>
              <w:jc w:val="both"/>
              <w:rPr>
                <w:bCs/>
                <w:color w:val="000000"/>
                <w:lang w:val="uz-Cyrl-UZ" w:eastAsia="en-US"/>
              </w:rPr>
            </w:pPr>
            <w:r w:rsidRPr="00AB0A7E">
              <w:rPr>
                <w:bCs/>
                <w:color w:val="000000"/>
                <w:lang w:val="uz-Cyrl-UZ" w:eastAsia="en-US"/>
              </w:rPr>
              <w:t>individual loyihalar;</w:t>
            </w:r>
          </w:p>
          <w:p w:rsidR="00EC4CC1" w:rsidRPr="00AB0A7E" w:rsidRDefault="00EC4CC1" w:rsidP="009B6CE2">
            <w:pPr>
              <w:jc w:val="both"/>
              <w:rPr>
                <w:bCs/>
                <w:color w:val="000000"/>
                <w:lang w:val="uz-Cyrl-UZ" w:eastAsia="en-US"/>
              </w:rPr>
            </w:pPr>
            <w:r w:rsidRPr="00AB0A7E">
              <w:rPr>
                <w:bCs/>
                <w:color w:val="000000"/>
                <w:lang w:val="uz-Cyrl-UZ" w:eastAsia="en-US"/>
              </w:rPr>
              <w:t>taqdimotlar qilish;</w:t>
            </w:r>
          </w:p>
          <w:p w:rsidR="00EC4CC1" w:rsidRPr="00AB0A7E" w:rsidRDefault="00EC4CC1" w:rsidP="009B6CE2">
            <w:pPr>
              <w:jc w:val="both"/>
              <w:rPr>
                <w:bCs/>
                <w:color w:val="000000"/>
                <w:lang w:val="uz-Cyrl-UZ" w:eastAsia="en-US"/>
              </w:rPr>
            </w:pPr>
            <w:r w:rsidRPr="00AB0A7E">
              <w:rPr>
                <w:bCs/>
                <w:color w:val="000000"/>
                <w:lang w:val="uz-Cyrl-UZ" w:eastAsia="en-US"/>
              </w:rPr>
              <w:t>guruhlarda ishlash;</w:t>
            </w:r>
          </w:p>
          <w:p w:rsidR="00EC4CC1" w:rsidRPr="00AB0A7E" w:rsidRDefault="00EC4CC1" w:rsidP="009B6CE2">
            <w:pPr>
              <w:jc w:val="both"/>
              <w:rPr>
                <w:bCs/>
                <w:color w:val="000000"/>
                <w:lang w:val="uz-Cyrl-UZ" w:eastAsia="en-US"/>
              </w:rPr>
            </w:pPr>
            <w:r w:rsidRPr="00AB0A7E">
              <w:rPr>
                <w:bCs/>
                <w:color w:val="000000"/>
                <w:lang w:val="uz-Cyrl-UZ" w:eastAsia="en-US"/>
              </w:rPr>
              <w:t>jamoa bo‘lib ishlash va himoya qilish;</w:t>
            </w:r>
          </w:p>
          <w:p w:rsidR="00EC4CC1" w:rsidRPr="00AB0A7E" w:rsidRDefault="00EC4CC1" w:rsidP="009B6CE2">
            <w:pPr>
              <w:jc w:val="both"/>
              <w:rPr>
                <w:lang w:val="uz-Cyrl-UZ" w:eastAsia="en-US"/>
              </w:rPr>
            </w:pPr>
            <w:r w:rsidRPr="00AB0A7E">
              <w:rPr>
                <w:bCs/>
                <w:color w:val="000000"/>
                <w:lang w:val="uz-Cyrl-UZ" w:eastAsia="en-US"/>
              </w:rPr>
              <w:t xml:space="preserve">“BBB”, </w:t>
            </w:r>
            <w:r w:rsidRPr="00AB0A7E">
              <w:rPr>
                <w:lang w:val="uz-Cyrl-UZ" w:eastAsia="en-US"/>
              </w:rPr>
              <w:t xml:space="preserve">“Tarozi”, “SWOT-tahlil”, “Sinkveyn”, “FSMU”;   </w:t>
            </w:r>
          </w:p>
          <w:p w:rsidR="00EC4CC1" w:rsidRPr="00AB0A7E" w:rsidRDefault="00EC4CC1" w:rsidP="009B6CE2">
            <w:pPr>
              <w:tabs>
                <w:tab w:val="left" w:pos="296"/>
              </w:tabs>
              <w:ind w:left="296" w:right="283"/>
              <w:contextualSpacing/>
              <w:jc w:val="both"/>
              <w:rPr>
                <w:spacing w:val="-3"/>
                <w:lang w:val="uz-Cyrl-UZ"/>
              </w:rPr>
            </w:pPr>
            <w:r w:rsidRPr="00AB0A7E">
              <w:rPr>
                <w:bCs/>
                <w:color w:val="000000"/>
                <w:lang w:val="uz-Cyrl-UZ" w:eastAsia="en-US"/>
              </w:rPr>
              <w:t>o‘yin, musobaqa</w:t>
            </w:r>
            <w:r w:rsidRPr="00AB0A7E">
              <w:rPr>
                <w:lang w:val="uz-Cyrl-UZ" w:eastAsia="en-US"/>
              </w:rPr>
              <w:t>, aylanma trenirovka, takroriy mashq, o‘zgaruvchan mashq, qat’iy tartiblashgan mashqlar.</w:t>
            </w:r>
          </w:p>
        </w:tc>
      </w:tr>
      <w:tr w:rsidR="00EC4CC1" w:rsidRPr="002F0351" w:rsidTr="002848E9">
        <w:tblPrEx>
          <w:tblCellMar>
            <w:left w:w="0" w:type="dxa"/>
            <w:right w:w="0" w:type="dxa"/>
          </w:tblCellMar>
          <w:tblLook w:val="01E0" w:firstRow="1" w:lastRow="1" w:firstColumn="1" w:lastColumn="1" w:noHBand="0" w:noVBand="0"/>
        </w:tblPrEx>
        <w:trPr>
          <w:trHeight w:val="365"/>
        </w:trPr>
        <w:tc>
          <w:tcPr>
            <w:tcW w:w="555" w:type="dxa"/>
            <w:shd w:val="clear" w:color="auto" w:fill="auto"/>
          </w:tcPr>
          <w:p w:rsidR="00EC4CC1" w:rsidRPr="00E82EF2" w:rsidRDefault="00E82EF2" w:rsidP="009B6CE2">
            <w:pPr>
              <w:pStyle w:val="TableParagraph"/>
              <w:ind w:left="0"/>
              <w:contextualSpacing/>
              <w:jc w:val="center"/>
              <w:rPr>
                <w:b/>
                <w:sz w:val="24"/>
                <w:szCs w:val="24"/>
                <w:lang w:val="en-US"/>
              </w:rPr>
            </w:pPr>
            <w:r>
              <w:rPr>
                <w:b/>
                <w:sz w:val="24"/>
                <w:szCs w:val="24"/>
                <w:lang w:val="en-US"/>
              </w:rPr>
              <w:t>5</w:t>
            </w:r>
          </w:p>
        </w:tc>
        <w:tc>
          <w:tcPr>
            <w:tcW w:w="9793" w:type="dxa"/>
            <w:gridSpan w:val="4"/>
            <w:shd w:val="clear" w:color="auto" w:fill="auto"/>
          </w:tcPr>
          <w:p w:rsidR="00EC4CC1" w:rsidRPr="00AB0A7E" w:rsidRDefault="00EC4CC1" w:rsidP="009B6CE2">
            <w:pPr>
              <w:pStyle w:val="TableParagraph"/>
              <w:tabs>
                <w:tab w:val="left" w:pos="296"/>
                <w:tab w:val="left" w:pos="1134"/>
              </w:tabs>
              <w:ind w:left="296" w:right="283"/>
              <w:contextualSpacing/>
              <w:jc w:val="center"/>
              <w:rPr>
                <w:b/>
                <w:sz w:val="24"/>
                <w:szCs w:val="24"/>
              </w:rPr>
            </w:pPr>
          </w:p>
          <w:p w:rsidR="00EC4CC1" w:rsidRDefault="00EC4CC1" w:rsidP="009B6CE2">
            <w:pPr>
              <w:pStyle w:val="TableParagraph"/>
              <w:tabs>
                <w:tab w:val="left" w:pos="296"/>
                <w:tab w:val="left" w:pos="1134"/>
              </w:tabs>
              <w:ind w:left="296" w:right="283"/>
              <w:contextualSpacing/>
              <w:jc w:val="center"/>
              <w:rPr>
                <w:b/>
                <w:sz w:val="24"/>
                <w:szCs w:val="24"/>
                <w:lang w:val="en-US"/>
              </w:rPr>
            </w:pPr>
            <w:r w:rsidRPr="00AB0A7E">
              <w:rPr>
                <w:b/>
                <w:sz w:val="24"/>
                <w:szCs w:val="24"/>
              </w:rPr>
              <w:t>VII</w:t>
            </w:r>
            <w:r w:rsidRPr="00AB0A7E">
              <w:rPr>
                <w:b/>
                <w:sz w:val="24"/>
                <w:szCs w:val="24"/>
                <w:lang w:val="en-US"/>
              </w:rPr>
              <w:t xml:space="preserve">. </w:t>
            </w:r>
            <w:bookmarkStart w:id="2" w:name="_Hlk41903422"/>
            <w:r w:rsidRPr="00AB0A7E">
              <w:rPr>
                <w:b/>
                <w:sz w:val="24"/>
                <w:szCs w:val="24"/>
                <w:lang w:val="uz-Cyrl-UZ"/>
              </w:rPr>
              <w:t>Kreditlarni olish uchun talablar</w:t>
            </w:r>
            <w:bookmarkEnd w:id="2"/>
            <w:r w:rsidRPr="00AB0A7E">
              <w:rPr>
                <w:b/>
                <w:sz w:val="24"/>
                <w:szCs w:val="24"/>
                <w:lang w:val="uz-Cyrl-UZ"/>
              </w:rPr>
              <w:t>:</w:t>
            </w:r>
          </w:p>
          <w:p w:rsidR="007F261B" w:rsidRPr="007F261B" w:rsidRDefault="007F261B" w:rsidP="009B6CE2">
            <w:pPr>
              <w:pStyle w:val="TableParagraph"/>
              <w:tabs>
                <w:tab w:val="left" w:pos="296"/>
                <w:tab w:val="left" w:pos="1134"/>
              </w:tabs>
              <w:ind w:left="296" w:right="283"/>
              <w:contextualSpacing/>
              <w:jc w:val="center"/>
              <w:rPr>
                <w:b/>
                <w:sz w:val="24"/>
                <w:szCs w:val="24"/>
                <w:lang w:val="en-US"/>
              </w:rPr>
            </w:pPr>
          </w:p>
          <w:p w:rsidR="00CD019F" w:rsidRPr="00B12C44" w:rsidRDefault="00CD019F" w:rsidP="00CD019F">
            <w:pPr>
              <w:keepNext/>
              <w:widowControl w:val="0"/>
              <w:tabs>
                <w:tab w:val="left" w:pos="1011"/>
              </w:tabs>
              <w:autoSpaceDE w:val="0"/>
              <w:autoSpaceDN w:val="0"/>
              <w:adjustRightInd w:val="0"/>
              <w:jc w:val="both"/>
              <w:outlineLvl w:val="0"/>
              <w:rPr>
                <w:b/>
                <w:szCs w:val="28"/>
                <w:lang w:val="en-US"/>
              </w:rPr>
            </w:pPr>
            <w:proofErr w:type="spellStart"/>
            <w:r w:rsidRPr="00B12C44">
              <w:rPr>
                <w:szCs w:val="28"/>
                <w:lang w:val="en-US"/>
              </w:rPr>
              <w:t>Fanga</w:t>
            </w:r>
            <w:proofErr w:type="spellEnd"/>
            <w:r w:rsidRPr="00B12C44">
              <w:rPr>
                <w:szCs w:val="28"/>
                <w:lang w:val="en-US"/>
              </w:rPr>
              <w:t xml:space="preserve"> </w:t>
            </w:r>
            <w:proofErr w:type="spellStart"/>
            <w:r w:rsidRPr="00B12C44">
              <w:rPr>
                <w:szCs w:val="28"/>
                <w:lang w:val="en-US"/>
              </w:rPr>
              <w:t>oid</w:t>
            </w:r>
            <w:proofErr w:type="spellEnd"/>
            <w:r w:rsidRPr="00B12C44">
              <w:rPr>
                <w:szCs w:val="28"/>
                <w:lang w:val="en-US"/>
              </w:rPr>
              <w:t xml:space="preserve"> </w:t>
            </w:r>
            <w:proofErr w:type="spellStart"/>
            <w:r w:rsidRPr="00B12C44">
              <w:rPr>
                <w:szCs w:val="28"/>
                <w:lang w:val="en-US"/>
              </w:rPr>
              <w:t>nazariy</w:t>
            </w:r>
            <w:proofErr w:type="spellEnd"/>
            <w:r w:rsidRPr="00B12C44">
              <w:rPr>
                <w:szCs w:val="28"/>
                <w:lang w:val="en-US"/>
              </w:rPr>
              <w:t xml:space="preserve"> </w:t>
            </w:r>
            <w:proofErr w:type="spellStart"/>
            <w:r w:rsidRPr="00B12C44">
              <w:rPr>
                <w:szCs w:val="28"/>
                <w:lang w:val="en-US"/>
              </w:rPr>
              <w:t>va</w:t>
            </w:r>
            <w:proofErr w:type="spellEnd"/>
            <w:r w:rsidRPr="00B12C44">
              <w:rPr>
                <w:szCs w:val="28"/>
                <w:lang w:val="en-US"/>
              </w:rPr>
              <w:t xml:space="preserve"> </w:t>
            </w:r>
            <w:proofErr w:type="spellStart"/>
            <w:r w:rsidRPr="00B12C44">
              <w:rPr>
                <w:szCs w:val="28"/>
                <w:lang w:val="en-US"/>
              </w:rPr>
              <w:t>uslubiy</w:t>
            </w:r>
            <w:proofErr w:type="spellEnd"/>
            <w:r w:rsidRPr="00B12C44">
              <w:rPr>
                <w:szCs w:val="28"/>
                <w:lang w:val="en-US"/>
              </w:rPr>
              <w:t xml:space="preserve"> </w:t>
            </w:r>
            <w:proofErr w:type="spellStart"/>
            <w:r w:rsidRPr="00B12C44">
              <w:rPr>
                <w:szCs w:val="28"/>
                <w:lang w:val="en-US"/>
              </w:rPr>
              <w:t>tushunchalami</w:t>
            </w:r>
            <w:proofErr w:type="spellEnd"/>
            <w:r w:rsidRPr="00B12C44">
              <w:rPr>
                <w:szCs w:val="28"/>
                <w:lang w:val="en-US"/>
              </w:rPr>
              <w:t xml:space="preserve"> </w:t>
            </w:r>
            <w:proofErr w:type="spellStart"/>
            <w:r w:rsidRPr="00B12C44">
              <w:rPr>
                <w:szCs w:val="28"/>
                <w:lang w:val="en-US"/>
              </w:rPr>
              <w:t>to’la</w:t>
            </w:r>
            <w:proofErr w:type="spellEnd"/>
            <w:r w:rsidRPr="00B12C44">
              <w:rPr>
                <w:szCs w:val="28"/>
                <w:lang w:val="en-US"/>
              </w:rPr>
              <w:t xml:space="preserve"> </w:t>
            </w:r>
            <w:proofErr w:type="spellStart"/>
            <w:r w:rsidRPr="00B12C44">
              <w:rPr>
                <w:szCs w:val="28"/>
                <w:lang w:val="en-US"/>
              </w:rPr>
              <w:t>o’zlashtirish</w:t>
            </w:r>
            <w:proofErr w:type="spellEnd"/>
            <w:r w:rsidRPr="00B12C44">
              <w:rPr>
                <w:szCs w:val="28"/>
                <w:lang w:val="en-US"/>
              </w:rPr>
              <w:t xml:space="preserve">, </w:t>
            </w:r>
            <w:proofErr w:type="spellStart"/>
            <w:r w:rsidRPr="00B12C44">
              <w:rPr>
                <w:szCs w:val="28"/>
                <w:lang w:val="en-US"/>
              </w:rPr>
              <w:t>tahlil</w:t>
            </w:r>
            <w:proofErr w:type="spellEnd"/>
            <w:r w:rsidRPr="00B12C44">
              <w:rPr>
                <w:szCs w:val="28"/>
                <w:lang w:val="en-US"/>
              </w:rPr>
              <w:t xml:space="preserve"> </w:t>
            </w:r>
            <w:proofErr w:type="spellStart"/>
            <w:r w:rsidRPr="00B12C44">
              <w:rPr>
                <w:szCs w:val="28"/>
                <w:lang w:val="en-US"/>
              </w:rPr>
              <w:t>natijalarini</w:t>
            </w:r>
            <w:proofErr w:type="spellEnd"/>
            <w:r w:rsidRPr="00B12C44">
              <w:rPr>
                <w:szCs w:val="28"/>
                <w:lang w:val="en-US"/>
              </w:rPr>
              <w:t xml:space="preserve"> </w:t>
            </w:r>
            <w:proofErr w:type="spellStart"/>
            <w:r w:rsidRPr="00B12C44">
              <w:rPr>
                <w:szCs w:val="28"/>
                <w:lang w:val="en-US"/>
              </w:rPr>
              <w:t>to`g`ri</w:t>
            </w:r>
            <w:proofErr w:type="spellEnd"/>
            <w:r w:rsidRPr="00B12C44">
              <w:rPr>
                <w:szCs w:val="28"/>
                <w:lang w:val="en-US"/>
              </w:rPr>
              <w:t xml:space="preserve"> </w:t>
            </w:r>
            <w:proofErr w:type="spellStart"/>
            <w:r w:rsidRPr="00B12C44">
              <w:rPr>
                <w:szCs w:val="28"/>
                <w:lang w:val="en-US"/>
              </w:rPr>
              <w:t>aks</w:t>
            </w:r>
            <w:proofErr w:type="spellEnd"/>
            <w:r w:rsidRPr="00B12C44">
              <w:rPr>
                <w:szCs w:val="28"/>
                <w:lang w:val="en-US"/>
              </w:rPr>
              <w:t xml:space="preserve"> </w:t>
            </w:r>
            <w:proofErr w:type="spellStart"/>
            <w:r w:rsidRPr="00B12C44">
              <w:rPr>
                <w:szCs w:val="28"/>
                <w:lang w:val="en-US"/>
              </w:rPr>
              <w:t>ettira</w:t>
            </w:r>
            <w:proofErr w:type="spellEnd"/>
            <w:r w:rsidRPr="00B12C44">
              <w:rPr>
                <w:szCs w:val="28"/>
                <w:lang w:val="en-US"/>
              </w:rPr>
              <w:t xml:space="preserve"> </w:t>
            </w:r>
            <w:proofErr w:type="spellStart"/>
            <w:r w:rsidRPr="00B12C44">
              <w:rPr>
                <w:szCs w:val="28"/>
                <w:lang w:val="en-US"/>
              </w:rPr>
              <w:t>olish</w:t>
            </w:r>
            <w:proofErr w:type="spellEnd"/>
            <w:r w:rsidRPr="00B12C44">
              <w:rPr>
                <w:szCs w:val="28"/>
                <w:lang w:val="en-US"/>
              </w:rPr>
              <w:t xml:space="preserve">, </w:t>
            </w:r>
            <w:proofErr w:type="spellStart"/>
            <w:r w:rsidRPr="00B12C44">
              <w:rPr>
                <w:szCs w:val="28"/>
                <w:lang w:val="en-US"/>
              </w:rPr>
              <w:t>o’rganilayotgan</w:t>
            </w:r>
            <w:proofErr w:type="spellEnd"/>
            <w:r w:rsidRPr="00B12C44">
              <w:rPr>
                <w:szCs w:val="28"/>
                <w:lang w:val="en-US"/>
              </w:rPr>
              <w:t xml:space="preserve"> </w:t>
            </w:r>
            <w:proofErr w:type="spellStart"/>
            <w:r w:rsidRPr="00B12C44">
              <w:rPr>
                <w:szCs w:val="28"/>
                <w:lang w:val="en-US"/>
              </w:rPr>
              <w:t>jarayonlar</w:t>
            </w:r>
            <w:proofErr w:type="spellEnd"/>
            <w:r w:rsidRPr="00B12C44">
              <w:rPr>
                <w:szCs w:val="28"/>
                <w:lang w:val="en-US"/>
              </w:rPr>
              <w:t xml:space="preserve"> </w:t>
            </w:r>
            <w:proofErr w:type="spellStart"/>
            <w:r w:rsidRPr="00B12C44">
              <w:rPr>
                <w:szCs w:val="28"/>
                <w:lang w:val="en-US"/>
              </w:rPr>
              <w:t>haqida</w:t>
            </w:r>
            <w:proofErr w:type="spellEnd"/>
            <w:r w:rsidRPr="00B12C44">
              <w:rPr>
                <w:szCs w:val="28"/>
                <w:lang w:val="en-US"/>
              </w:rPr>
              <w:t xml:space="preserve"> </w:t>
            </w:r>
            <w:proofErr w:type="spellStart"/>
            <w:r w:rsidRPr="00B12C44">
              <w:rPr>
                <w:szCs w:val="28"/>
                <w:lang w:val="en-US"/>
              </w:rPr>
              <w:t>mustaqil</w:t>
            </w:r>
            <w:proofErr w:type="spellEnd"/>
            <w:r w:rsidRPr="00B12C44">
              <w:rPr>
                <w:szCs w:val="28"/>
                <w:lang w:val="en-US"/>
              </w:rPr>
              <w:t xml:space="preserve"> </w:t>
            </w:r>
            <w:proofErr w:type="spellStart"/>
            <w:r w:rsidRPr="00B12C44">
              <w:rPr>
                <w:szCs w:val="28"/>
                <w:lang w:val="en-US"/>
              </w:rPr>
              <w:t>mushohada</w:t>
            </w:r>
            <w:proofErr w:type="spellEnd"/>
            <w:r w:rsidRPr="00B12C44">
              <w:rPr>
                <w:szCs w:val="28"/>
                <w:lang w:val="en-US"/>
              </w:rPr>
              <w:t xml:space="preserve"> </w:t>
            </w:r>
            <w:proofErr w:type="spellStart"/>
            <w:r w:rsidRPr="00B12C44">
              <w:rPr>
                <w:szCs w:val="28"/>
                <w:lang w:val="en-US"/>
              </w:rPr>
              <w:t>yuritish</w:t>
            </w:r>
            <w:proofErr w:type="spellEnd"/>
            <w:r w:rsidRPr="00B12C44">
              <w:rPr>
                <w:szCs w:val="28"/>
                <w:lang w:val="en-US"/>
              </w:rPr>
              <w:t xml:space="preserve">, </w:t>
            </w:r>
            <w:proofErr w:type="spellStart"/>
            <w:r w:rsidRPr="00B12C44">
              <w:rPr>
                <w:szCs w:val="28"/>
                <w:lang w:val="en-US"/>
              </w:rPr>
              <w:t>joriy</w:t>
            </w:r>
            <w:proofErr w:type="spellEnd"/>
            <w:r w:rsidRPr="00B12C44">
              <w:rPr>
                <w:szCs w:val="28"/>
                <w:lang w:val="en-US"/>
              </w:rPr>
              <w:t xml:space="preserve"> </w:t>
            </w:r>
            <w:proofErr w:type="spellStart"/>
            <w:r w:rsidRPr="00B12C44">
              <w:rPr>
                <w:szCs w:val="28"/>
                <w:lang w:val="en-US"/>
              </w:rPr>
              <w:t>nazorat</w:t>
            </w:r>
            <w:proofErr w:type="spellEnd"/>
            <w:r w:rsidRPr="00B12C44">
              <w:rPr>
                <w:szCs w:val="28"/>
                <w:lang w:val="en-US"/>
              </w:rPr>
              <w:t xml:space="preserve">, </w:t>
            </w:r>
            <w:proofErr w:type="spellStart"/>
            <w:r w:rsidRPr="00B12C44">
              <w:rPr>
                <w:szCs w:val="28"/>
                <w:lang w:val="en-US"/>
              </w:rPr>
              <w:t>oraliq</w:t>
            </w:r>
            <w:proofErr w:type="spellEnd"/>
            <w:r w:rsidRPr="00B12C44">
              <w:rPr>
                <w:szCs w:val="28"/>
                <w:lang w:val="en-US"/>
              </w:rPr>
              <w:t xml:space="preserve"> </w:t>
            </w:r>
            <w:proofErr w:type="spellStart"/>
            <w:r w:rsidRPr="00B12C44">
              <w:rPr>
                <w:szCs w:val="28"/>
                <w:lang w:val="en-US"/>
              </w:rPr>
              <w:t>nazorat</w:t>
            </w:r>
            <w:proofErr w:type="spellEnd"/>
            <w:r w:rsidRPr="00B12C44">
              <w:rPr>
                <w:szCs w:val="28"/>
                <w:lang w:val="en-US"/>
              </w:rPr>
              <w:t xml:space="preserve"> </w:t>
            </w:r>
            <w:proofErr w:type="spellStart"/>
            <w:r w:rsidRPr="00B12C44">
              <w:rPr>
                <w:szCs w:val="28"/>
                <w:lang w:val="en-US"/>
              </w:rPr>
              <w:t>shakllarida</w:t>
            </w:r>
            <w:proofErr w:type="spellEnd"/>
            <w:r w:rsidRPr="00B12C44">
              <w:rPr>
                <w:szCs w:val="28"/>
                <w:lang w:val="en-US"/>
              </w:rPr>
              <w:t xml:space="preserve"> </w:t>
            </w:r>
            <w:proofErr w:type="spellStart"/>
            <w:r w:rsidRPr="00B12C44">
              <w:rPr>
                <w:szCs w:val="28"/>
                <w:lang w:val="en-US"/>
              </w:rPr>
              <w:t>berilgan</w:t>
            </w:r>
            <w:proofErr w:type="spellEnd"/>
            <w:r w:rsidRPr="00B12C44">
              <w:rPr>
                <w:szCs w:val="28"/>
                <w:lang w:val="en-US"/>
              </w:rPr>
              <w:t xml:space="preserve"> </w:t>
            </w:r>
            <w:proofErr w:type="spellStart"/>
            <w:r w:rsidRPr="00B12C44">
              <w:rPr>
                <w:szCs w:val="28"/>
                <w:lang w:val="en-US"/>
              </w:rPr>
              <w:t>vazifa</w:t>
            </w:r>
            <w:proofErr w:type="spellEnd"/>
            <w:r w:rsidRPr="00B12C44">
              <w:rPr>
                <w:szCs w:val="28"/>
                <w:lang w:val="en-US"/>
              </w:rPr>
              <w:t xml:space="preserve"> </w:t>
            </w:r>
            <w:proofErr w:type="spellStart"/>
            <w:r w:rsidRPr="00B12C44">
              <w:rPr>
                <w:szCs w:val="28"/>
                <w:lang w:val="en-US"/>
              </w:rPr>
              <w:t>va</w:t>
            </w:r>
            <w:proofErr w:type="spellEnd"/>
            <w:r w:rsidRPr="00B12C44">
              <w:rPr>
                <w:szCs w:val="28"/>
                <w:lang w:val="en-US"/>
              </w:rPr>
              <w:t xml:space="preserve"> </w:t>
            </w:r>
            <w:proofErr w:type="spellStart"/>
            <w:r w:rsidRPr="00B12C44">
              <w:rPr>
                <w:szCs w:val="28"/>
                <w:lang w:val="en-US"/>
              </w:rPr>
              <w:t>topshiriqlami</w:t>
            </w:r>
            <w:proofErr w:type="spellEnd"/>
            <w:r w:rsidRPr="00B12C44">
              <w:rPr>
                <w:szCs w:val="28"/>
                <w:lang w:val="en-US"/>
              </w:rPr>
              <w:t xml:space="preserve"> </w:t>
            </w:r>
            <w:proofErr w:type="spellStart"/>
            <w:r w:rsidRPr="00B12C44">
              <w:rPr>
                <w:szCs w:val="28"/>
                <w:lang w:val="en-US"/>
              </w:rPr>
              <w:t>bajarish</w:t>
            </w:r>
            <w:proofErr w:type="spellEnd"/>
            <w:r w:rsidRPr="00B12C44">
              <w:rPr>
                <w:szCs w:val="28"/>
                <w:lang w:val="en-US"/>
              </w:rPr>
              <w:t xml:space="preserve">, </w:t>
            </w:r>
            <w:proofErr w:type="spellStart"/>
            <w:r w:rsidRPr="00B12C44">
              <w:rPr>
                <w:szCs w:val="28"/>
                <w:lang w:val="en-US"/>
              </w:rPr>
              <w:t>yakuniy</w:t>
            </w:r>
            <w:proofErr w:type="spellEnd"/>
            <w:r w:rsidRPr="00B12C44">
              <w:rPr>
                <w:szCs w:val="28"/>
                <w:lang w:val="en-US"/>
              </w:rPr>
              <w:t xml:space="preserve"> </w:t>
            </w:r>
            <w:proofErr w:type="spellStart"/>
            <w:r w:rsidRPr="00B12C44">
              <w:rPr>
                <w:szCs w:val="28"/>
                <w:lang w:val="en-US"/>
              </w:rPr>
              <w:t>nazorat</w:t>
            </w:r>
            <w:proofErr w:type="spellEnd"/>
            <w:r w:rsidRPr="00B12C44">
              <w:rPr>
                <w:szCs w:val="28"/>
                <w:lang w:val="en-US"/>
              </w:rPr>
              <w:t xml:space="preserve"> </w:t>
            </w:r>
            <w:proofErr w:type="spellStart"/>
            <w:r w:rsidRPr="00B12C44">
              <w:rPr>
                <w:szCs w:val="28"/>
                <w:lang w:val="en-US"/>
              </w:rPr>
              <w:t>bo’yicha</w:t>
            </w:r>
            <w:proofErr w:type="spellEnd"/>
            <w:r w:rsidRPr="00B12C44">
              <w:rPr>
                <w:szCs w:val="28"/>
                <w:lang w:val="en-US"/>
              </w:rPr>
              <w:t xml:space="preserve"> </w:t>
            </w:r>
            <w:proofErr w:type="spellStart"/>
            <w:r w:rsidRPr="00B12C44">
              <w:rPr>
                <w:szCs w:val="28"/>
                <w:lang w:val="en-US"/>
              </w:rPr>
              <w:t>yozma</w:t>
            </w:r>
            <w:proofErr w:type="spellEnd"/>
            <w:r w:rsidRPr="00B12C44">
              <w:rPr>
                <w:szCs w:val="28"/>
                <w:lang w:val="en-US"/>
              </w:rPr>
              <w:t xml:space="preserve"> </w:t>
            </w:r>
            <w:proofErr w:type="spellStart"/>
            <w:r w:rsidRPr="00B12C44">
              <w:rPr>
                <w:szCs w:val="28"/>
                <w:lang w:val="en-US"/>
              </w:rPr>
              <w:t>ishni</w:t>
            </w:r>
            <w:proofErr w:type="spellEnd"/>
            <w:r w:rsidRPr="00B12C44">
              <w:rPr>
                <w:szCs w:val="28"/>
                <w:lang w:val="en-US"/>
              </w:rPr>
              <w:t xml:space="preserve"> </w:t>
            </w:r>
            <w:proofErr w:type="spellStart"/>
            <w:r w:rsidRPr="00B12C44">
              <w:rPr>
                <w:szCs w:val="28"/>
                <w:lang w:val="en-US"/>
              </w:rPr>
              <w:t>topshirish</w:t>
            </w:r>
            <w:proofErr w:type="spellEnd"/>
            <w:r w:rsidRPr="00B12C44">
              <w:rPr>
                <w:szCs w:val="28"/>
                <w:lang w:val="en-US"/>
              </w:rPr>
              <w:t>.</w:t>
            </w:r>
          </w:p>
          <w:p w:rsidR="00CD019F" w:rsidRPr="00B12C44" w:rsidRDefault="00CD019F" w:rsidP="00CD019F">
            <w:pPr>
              <w:jc w:val="both"/>
              <w:rPr>
                <w:b/>
                <w:szCs w:val="28"/>
                <w:lang w:val="en-US"/>
              </w:rPr>
            </w:pPr>
            <w:proofErr w:type="spellStart"/>
            <w:r w:rsidRPr="00B12C44">
              <w:rPr>
                <w:szCs w:val="28"/>
                <w:lang w:val="en-US"/>
              </w:rPr>
              <w:t>Joriy</w:t>
            </w:r>
            <w:proofErr w:type="spellEnd"/>
            <w:r w:rsidRPr="00B12C44">
              <w:rPr>
                <w:szCs w:val="28"/>
                <w:lang w:val="en-US"/>
              </w:rPr>
              <w:t xml:space="preserve"> </w:t>
            </w:r>
            <w:proofErr w:type="spellStart"/>
            <w:r w:rsidRPr="00B12C44">
              <w:rPr>
                <w:szCs w:val="28"/>
                <w:lang w:val="en-US"/>
              </w:rPr>
              <w:t>nazorat</w:t>
            </w:r>
            <w:proofErr w:type="spellEnd"/>
            <w:r w:rsidRPr="00B12C44">
              <w:rPr>
                <w:szCs w:val="28"/>
                <w:lang w:val="en-US"/>
              </w:rPr>
              <w:t xml:space="preserve">. </w:t>
            </w:r>
            <w:proofErr w:type="spellStart"/>
            <w:r w:rsidRPr="00B12C44">
              <w:rPr>
                <w:szCs w:val="28"/>
                <w:lang w:val="en-US"/>
              </w:rPr>
              <w:t>Joriy</w:t>
            </w:r>
            <w:proofErr w:type="spellEnd"/>
            <w:r w:rsidRPr="00B12C44">
              <w:rPr>
                <w:szCs w:val="28"/>
                <w:lang w:val="en-US"/>
              </w:rPr>
              <w:t xml:space="preserve"> </w:t>
            </w:r>
            <w:proofErr w:type="spellStart"/>
            <w:r w:rsidRPr="00B12C44">
              <w:rPr>
                <w:szCs w:val="28"/>
                <w:lang w:val="en-US"/>
              </w:rPr>
              <w:t>nazorat</w:t>
            </w:r>
            <w:proofErr w:type="spellEnd"/>
            <w:r w:rsidRPr="00B12C44">
              <w:rPr>
                <w:szCs w:val="28"/>
                <w:lang w:val="en-US"/>
              </w:rPr>
              <w:t xml:space="preserve"> </w:t>
            </w:r>
            <w:proofErr w:type="spellStart"/>
            <w:r w:rsidRPr="00B12C44">
              <w:rPr>
                <w:szCs w:val="28"/>
                <w:lang w:val="en-US"/>
              </w:rPr>
              <w:t>semestr</w:t>
            </w:r>
            <w:proofErr w:type="spellEnd"/>
            <w:r w:rsidRPr="00B12C44">
              <w:rPr>
                <w:szCs w:val="28"/>
                <w:lang w:val="en-US"/>
              </w:rPr>
              <w:t xml:space="preserve"> </w:t>
            </w:r>
            <w:proofErr w:type="spellStart"/>
            <w:r w:rsidRPr="00B12C44">
              <w:rPr>
                <w:szCs w:val="28"/>
                <w:lang w:val="en-US"/>
              </w:rPr>
              <w:t>davomida</w:t>
            </w:r>
            <w:proofErr w:type="spellEnd"/>
            <w:r w:rsidRPr="00B12C44">
              <w:rPr>
                <w:szCs w:val="28"/>
                <w:lang w:val="en-US"/>
              </w:rPr>
              <w:t xml:space="preserve"> </w:t>
            </w:r>
            <w:proofErr w:type="spellStart"/>
            <w:r w:rsidRPr="00B12C44">
              <w:rPr>
                <w:szCs w:val="28"/>
                <w:lang w:val="en-US"/>
              </w:rPr>
              <w:t>amaliy</w:t>
            </w:r>
            <w:proofErr w:type="spellEnd"/>
            <w:r w:rsidRPr="00B12C44">
              <w:rPr>
                <w:szCs w:val="28"/>
                <w:lang w:val="en-US"/>
              </w:rPr>
              <w:t xml:space="preserve"> </w:t>
            </w:r>
            <w:proofErr w:type="spellStart"/>
            <w:r w:rsidRPr="00B12C44">
              <w:rPr>
                <w:szCs w:val="28"/>
                <w:lang w:val="en-US"/>
              </w:rPr>
              <w:t>mashg’ulotlariga</w:t>
            </w:r>
            <w:proofErr w:type="spellEnd"/>
            <w:r w:rsidRPr="00B12C44">
              <w:rPr>
                <w:szCs w:val="28"/>
                <w:lang w:val="en-US"/>
              </w:rPr>
              <w:t xml:space="preserve"> </w:t>
            </w:r>
            <w:proofErr w:type="spellStart"/>
            <w:r w:rsidRPr="00B12C44">
              <w:rPr>
                <w:szCs w:val="28"/>
                <w:lang w:val="en-US"/>
              </w:rPr>
              <w:t>ajratilgan</w:t>
            </w:r>
            <w:proofErr w:type="spellEnd"/>
            <w:r w:rsidRPr="00B12C44">
              <w:rPr>
                <w:szCs w:val="28"/>
                <w:lang w:val="en-US"/>
              </w:rPr>
              <w:t xml:space="preserve"> </w:t>
            </w:r>
            <w:proofErr w:type="spellStart"/>
            <w:r w:rsidRPr="00B12C44">
              <w:rPr>
                <w:szCs w:val="28"/>
                <w:lang w:val="en-US"/>
              </w:rPr>
              <w:t>soatlardan</w:t>
            </w:r>
            <w:proofErr w:type="spellEnd"/>
            <w:r w:rsidRPr="00B12C44">
              <w:rPr>
                <w:szCs w:val="28"/>
                <w:lang w:val="en-US"/>
              </w:rPr>
              <w:t xml:space="preserve"> </w:t>
            </w:r>
            <w:proofErr w:type="spellStart"/>
            <w:r w:rsidRPr="00B12C44">
              <w:rPr>
                <w:szCs w:val="28"/>
                <w:lang w:val="en-US"/>
              </w:rPr>
              <w:t>kelib</w:t>
            </w:r>
            <w:proofErr w:type="spellEnd"/>
            <w:r w:rsidRPr="00B12C44">
              <w:rPr>
                <w:szCs w:val="28"/>
                <w:lang w:val="en-US"/>
              </w:rPr>
              <w:t xml:space="preserve"> </w:t>
            </w:r>
            <w:proofErr w:type="spellStart"/>
            <w:r w:rsidRPr="00B12C44">
              <w:rPr>
                <w:szCs w:val="28"/>
                <w:lang w:val="en-US"/>
              </w:rPr>
              <w:t>chiqib</w:t>
            </w:r>
            <w:proofErr w:type="spellEnd"/>
            <w:r w:rsidRPr="00B12C44">
              <w:rPr>
                <w:szCs w:val="28"/>
                <w:lang w:val="en-US"/>
              </w:rPr>
              <w:t xml:space="preserve"> </w:t>
            </w:r>
            <w:proofErr w:type="spellStart"/>
            <w:r w:rsidRPr="00B12C44">
              <w:rPr>
                <w:szCs w:val="28"/>
                <w:lang w:val="en-US"/>
              </w:rPr>
              <w:t>umumiy</w:t>
            </w:r>
            <w:proofErr w:type="spellEnd"/>
            <w:r w:rsidRPr="00B12C44">
              <w:rPr>
                <w:szCs w:val="28"/>
                <w:lang w:val="en-US"/>
              </w:rPr>
              <w:t xml:space="preserve"> 30 ball </w:t>
            </w:r>
            <w:proofErr w:type="spellStart"/>
            <w:r w:rsidRPr="00B12C44">
              <w:rPr>
                <w:szCs w:val="28"/>
                <w:lang w:val="en-US"/>
              </w:rPr>
              <w:t>bilan</w:t>
            </w:r>
            <w:proofErr w:type="spellEnd"/>
            <w:r w:rsidRPr="00B12C44">
              <w:rPr>
                <w:szCs w:val="28"/>
                <w:lang w:val="en-US"/>
              </w:rPr>
              <w:t xml:space="preserve"> </w:t>
            </w:r>
            <w:proofErr w:type="spellStart"/>
            <w:r w:rsidRPr="00B12C44">
              <w:rPr>
                <w:szCs w:val="28"/>
                <w:lang w:val="en-US"/>
              </w:rPr>
              <w:t>baholanadi</w:t>
            </w:r>
            <w:proofErr w:type="spellEnd"/>
            <w:r w:rsidRPr="00B12C44">
              <w:rPr>
                <w:szCs w:val="28"/>
                <w:lang w:val="en-US"/>
              </w:rPr>
              <w:t>.</w:t>
            </w:r>
          </w:p>
          <w:p w:rsidR="00CD019F" w:rsidRPr="00B12C44" w:rsidRDefault="00CD019F" w:rsidP="00CD019F">
            <w:pPr>
              <w:jc w:val="both"/>
              <w:rPr>
                <w:b/>
                <w:szCs w:val="28"/>
                <w:lang w:val="en-US"/>
              </w:rPr>
            </w:pPr>
            <w:r w:rsidRPr="00B12C44">
              <w:rPr>
                <w:szCs w:val="28"/>
                <w:lang w:val="en-US"/>
              </w:rPr>
              <w:t xml:space="preserve">      Jami </w:t>
            </w:r>
            <w:proofErr w:type="spellStart"/>
            <w:r w:rsidRPr="00B12C44">
              <w:rPr>
                <w:szCs w:val="28"/>
                <w:lang w:val="en-US"/>
              </w:rPr>
              <w:t>amaliy</w:t>
            </w:r>
            <w:proofErr w:type="spellEnd"/>
            <w:r w:rsidRPr="00B12C44">
              <w:rPr>
                <w:szCs w:val="28"/>
                <w:lang w:val="en-US"/>
              </w:rPr>
              <w:t xml:space="preserve"> </w:t>
            </w:r>
            <w:proofErr w:type="spellStart"/>
            <w:r w:rsidRPr="00B12C44">
              <w:rPr>
                <w:szCs w:val="28"/>
                <w:lang w:val="en-US"/>
              </w:rPr>
              <w:t>mashg’ulotlari</w:t>
            </w:r>
            <w:proofErr w:type="spellEnd"/>
            <w:r w:rsidRPr="00B12C44">
              <w:rPr>
                <w:szCs w:val="28"/>
                <w:lang w:val="en-US"/>
              </w:rPr>
              <w:t xml:space="preserve"> </w:t>
            </w:r>
            <w:proofErr w:type="spellStart"/>
            <w:r w:rsidRPr="00B12C44">
              <w:rPr>
                <w:szCs w:val="28"/>
                <w:lang w:val="en-US"/>
              </w:rPr>
              <w:t>bo’yicha</w:t>
            </w:r>
            <w:proofErr w:type="spellEnd"/>
            <w:r w:rsidRPr="00B12C44">
              <w:rPr>
                <w:szCs w:val="28"/>
                <w:lang w:val="en-US"/>
              </w:rPr>
              <w:t xml:space="preserve"> </w:t>
            </w:r>
            <w:proofErr w:type="spellStart"/>
            <w:r w:rsidRPr="00B12C44">
              <w:rPr>
                <w:szCs w:val="28"/>
                <w:lang w:val="en-US"/>
              </w:rPr>
              <w:t>o’zlashtirish</w:t>
            </w:r>
            <w:proofErr w:type="spellEnd"/>
            <w:r w:rsidRPr="00B12C44">
              <w:rPr>
                <w:szCs w:val="28"/>
                <w:lang w:val="en-US"/>
              </w:rPr>
              <w:t xml:space="preserve"> </w:t>
            </w:r>
            <w:proofErr w:type="spellStart"/>
            <w:r w:rsidRPr="00B12C44">
              <w:rPr>
                <w:szCs w:val="28"/>
                <w:lang w:val="en-US"/>
              </w:rPr>
              <w:t>natijalari</w:t>
            </w:r>
            <w:proofErr w:type="spellEnd"/>
            <w:r w:rsidRPr="00B12C44">
              <w:rPr>
                <w:szCs w:val="28"/>
                <w:lang w:val="en-US"/>
              </w:rPr>
              <w:t xml:space="preserve"> 100 </w:t>
            </w:r>
            <w:proofErr w:type="spellStart"/>
            <w:r w:rsidRPr="00B12C44">
              <w:rPr>
                <w:szCs w:val="28"/>
                <w:lang w:val="en-US"/>
              </w:rPr>
              <w:t>ballik</w:t>
            </w:r>
            <w:proofErr w:type="spellEnd"/>
            <w:r w:rsidRPr="00B12C44">
              <w:rPr>
                <w:szCs w:val="28"/>
                <w:lang w:val="en-US"/>
              </w:rPr>
              <w:t xml:space="preserve"> </w:t>
            </w:r>
            <w:proofErr w:type="spellStart"/>
            <w:r w:rsidRPr="00B12C44">
              <w:rPr>
                <w:szCs w:val="28"/>
                <w:lang w:val="en-US"/>
              </w:rPr>
              <w:t>tizimda</w:t>
            </w:r>
            <w:proofErr w:type="spellEnd"/>
            <w:r w:rsidRPr="00B12C44">
              <w:rPr>
                <w:szCs w:val="28"/>
                <w:lang w:val="en-US"/>
              </w:rPr>
              <w:t xml:space="preserve"> 30 ball </w:t>
            </w:r>
            <w:proofErr w:type="spellStart"/>
            <w:r w:rsidRPr="00B12C44">
              <w:rPr>
                <w:szCs w:val="28"/>
                <w:lang w:val="en-US"/>
              </w:rPr>
              <w:t>bilan</w:t>
            </w:r>
            <w:proofErr w:type="spellEnd"/>
            <w:r w:rsidRPr="00B12C44">
              <w:rPr>
                <w:szCs w:val="28"/>
                <w:lang w:val="en-US"/>
              </w:rPr>
              <w:t xml:space="preserve"> </w:t>
            </w:r>
            <w:proofErr w:type="spellStart"/>
            <w:r w:rsidRPr="00B12C44">
              <w:rPr>
                <w:szCs w:val="28"/>
                <w:lang w:val="en-US"/>
              </w:rPr>
              <w:t>baholanadi</w:t>
            </w:r>
            <w:proofErr w:type="spellEnd"/>
            <w:r w:rsidRPr="00B12C44">
              <w:rPr>
                <w:szCs w:val="28"/>
                <w:lang w:val="en-US"/>
              </w:rPr>
              <w:t xml:space="preserve">. </w:t>
            </w:r>
          </w:p>
          <w:p w:rsidR="00CD019F" w:rsidRPr="00B12C44" w:rsidRDefault="00CD019F" w:rsidP="00CD019F">
            <w:pPr>
              <w:jc w:val="both"/>
              <w:rPr>
                <w:b/>
                <w:szCs w:val="28"/>
                <w:lang w:val="en-US"/>
              </w:rPr>
            </w:pPr>
            <w:proofErr w:type="spellStart"/>
            <w:r w:rsidRPr="00B12C44">
              <w:rPr>
                <w:szCs w:val="28"/>
                <w:lang w:val="en-US"/>
              </w:rPr>
              <w:t>Oraliq</w:t>
            </w:r>
            <w:proofErr w:type="spellEnd"/>
            <w:r w:rsidRPr="00B12C44">
              <w:rPr>
                <w:szCs w:val="28"/>
                <w:lang w:val="en-US"/>
              </w:rPr>
              <w:t xml:space="preserve"> </w:t>
            </w:r>
            <w:proofErr w:type="spellStart"/>
            <w:r w:rsidRPr="00B12C44">
              <w:rPr>
                <w:szCs w:val="28"/>
                <w:lang w:val="en-US"/>
              </w:rPr>
              <w:t>nazoratlar</w:t>
            </w:r>
            <w:proofErr w:type="spellEnd"/>
            <w:r w:rsidRPr="00B12C44">
              <w:rPr>
                <w:szCs w:val="28"/>
                <w:lang w:val="en-US"/>
              </w:rPr>
              <w:t xml:space="preserve">. </w:t>
            </w:r>
            <w:proofErr w:type="spellStart"/>
            <w:r w:rsidRPr="00B12C44">
              <w:rPr>
                <w:szCs w:val="28"/>
                <w:lang w:val="en-US"/>
              </w:rPr>
              <w:t>Oraliq</w:t>
            </w:r>
            <w:proofErr w:type="spellEnd"/>
            <w:r w:rsidRPr="00B12C44">
              <w:rPr>
                <w:szCs w:val="28"/>
                <w:lang w:val="en-US"/>
              </w:rPr>
              <w:t xml:space="preserve"> </w:t>
            </w:r>
            <w:proofErr w:type="spellStart"/>
            <w:r w:rsidRPr="00B12C44">
              <w:rPr>
                <w:szCs w:val="28"/>
                <w:lang w:val="en-US"/>
              </w:rPr>
              <w:t>nazoratlar</w:t>
            </w:r>
            <w:proofErr w:type="spellEnd"/>
            <w:r w:rsidRPr="00B12C44">
              <w:rPr>
                <w:szCs w:val="28"/>
                <w:lang w:val="en-US"/>
              </w:rPr>
              <w:t xml:space="preserve"> </w:t>
            </w:r>
            <w:proofErr w:type="spellStart"/>
            <w:r w:rsidRPr="00B12C44">
              <w:rPr>
                <w:szCs w:val="28"/>
                <w:lang w:val="en-US"/>
              </w:rPr>
              <w:t>semestr</w:t>
            </w:r>
            <w:proofErr w:type="spellEnd"/>
            <w:r w:rsidRPr="00B12C44">
              <w:rPr>
                <w:szCs w:val="28"/>
                <w:lang w:val="en-US"/>
              </w:rPr>
              <w:t xml:space="preserve"> </w:t>
            </w:r>
            <w:proofErr w:type="spellStart"/>
            <w:r w:rsidRPr="00B12C44">
              <w:rPr>
                <w:szCs w:val="28"/>
                <w:lang w:val="en-US"/>
              </w:rPr>
              <w:t>davomida</w:t>
            </w:r>
            <w:proofErr w:type="spellEnd"/>
            <w:r w:rsidRPr="00B12C44">
              <w:rPr>
                <w:szCs w:val="28"/>
                <w:lang w:val="en-US"/>
              </w:rPr>
              <w:t xml:space="preserve"> </w:t>
            </w:r>
            <w:proofErr w:type="spellStart"/>
            <w:r w:rsidRPr="00B12C44">
              <w:rPr>
                <w:szCs w:val="28"/>
                <w:lang w:val="en-US"/>
              </w:rPr>
              <w:t>ma’ruza</w:t>
            </w:r>
            <w:proofErr w:type="spellEnd"/>
            <w:r w:rsidRPr="00B12C44">
              <w:rPr>
                <w:szCs w:val="28"/>
                <w:lang w:val="en-US"/>
              </w:rPr>
              <w:t xml:space="preserve"> </w:t>
            </w:r>
            <w:proofErr w:type="spellStart"/>
            <w:r w:rsidRPr="00B12C44">
              <w:rPr>
                <w:szCs w:val="28"/>
                <w:lang w:val="en-US"/>
              </w:rPr>
              <w:t>mashg’ulotlari</w:t>
            </w:r>
            <w:proofErr w:type="spellEnd"/>
            <w:r w:rsidRPr="00B12C44">
              <w:rPr>
                <w:szCs w:val="28"/>
                <w:lang w:val="en-US"/>
              </w:rPr>
              <w:t xml:space="preserve"> </w:t>
            </w:r>
            <w:proofErr w:type="spellStart"/>
            <w:r w:rsidRPr="00B12C44">
              <w:rPr>
                <w:szCs w:val="28"/>
                <w:lang w:val="en-US"/>
              </w:rPr>
              <w:t>o’quv</w:t>
            </w:r>
            <w:proofErr w:type="spellEnd"/>
            <w:r w:rsidRPr="00B12C44">
              <w:rPr>
                <w:szCs w:val="28"/>
                <w:lang w:val="en-US"/>
              </w:rPr>
              <w:t xml:space="preserve"> </w:t>
            </w:r>
            <w:proofErr w:type="spellStart"/>
            <w:r w:rsidRPr="00B12C44">
              <w:rPr>
                <w:szCs w:val="28"/>
                <w:lang w:val="en-US"/>
              </w:rPr>
              <w:t>soatidan</w:t>
            </w:r>
            <w:proofErr w:type="spellEnd"/>
            <w:r w:rsidRPr="00B12C44">
              <w:rPr>
                <w:szCs w:val="28"/>
                <w:lang w:val="en-US"/>
              </w:rPr>
              <w:t xml:space="preserve"> </w:t>
            </w:r>
            <w:proofErr w:type="spellStart"/>
            <w:r w:rsidRPr="00B12C44">
              <w:rPr>
                <w:szCs w:val="28"/>
                <w:lang w:val="en-US"/>
              </w:rPr>
              <w:t>kelib</w:t>
            </w:r>
            <w:proofErr w:type="spellEnd"/>
            <w:r w:rsidRPr="00B12C44">
              <w:rPr>
                <w:szCs w:val="28"/>
                <w:lang w:val="en-US"/>
              </w:rPr>
              <w:t xml:space="preserve"> </w:t>
            </w:r>
            <w:proofErr w:type="spellStart"/>
            <w:r w:rsidRPr="00B12C44">
              <w:rPr>
                <w:szCs w:val="28"/>
                <w:lang w:val="en-US"/>
              </w:rPr>
              <w:t>chiqqan</w:t>
            </w:r>
            <w:proofErr w:type="spellEnd"/>
            <w:r w:rsidRPr="00B12C44">
              <w:rPr>
                <w:szCs w:val="28"/>
                <w:lang w:val="en-US"/>
              </w:rPr>
              <w:t xml:space="preserve"> </w:t>
            </w:r>
            <w:proofErr w:type="spellStart"/>
            <w:r w:rsidRPr="00B12C44">
              <w:rPr>
                <w:szCs w:val="28"/>
                <w:lang w:val="en-US"/>
              </w:rPr>
              <w:t>holda</w:t>
            </w:r>
            <w:proofErr w:type="spellEnd"/>
            <w:r w:rsidRPr="00B12C44">
              <w:rPr>
                <w:szCs w:val="28"/>
                <w:lang w:val="en-US"/>
              </w:rPr>
              <w:t xml:space="preserve"> 1 </w:t>
            </w:r>
            <w:proofErr w:type="spellStart"/>
            <w:r w:rsidRPr="00B12C44">
              <w:rPr>
                <w:szCs w:val="28"/>
                <w:lang w:val="en-US"/>
              </w:rPr>
              <w:t>marta</w:t>
            </w:r>
            <w:proofErr w:type="spellEnd"/>
            <w:r w:rsidRPr="00B12C44">
              <w:rPr>
                <w:szCs w:val="28"/>
                <w:lang w:val="en-US"/>
              </w:rPr>
              <w:t xml:space="preserve"> </w:t>
            </w:r>
            <w:proofErr w:type="spellStart"/>
            <w:r w:rsidRPr="00B12C44">
              <w:rPr>
                <w:szCs w:val="28"/>
                <w:lang w:val="en-US"/>
              </w:rPr>
              <w:t>o’tkaziladi</w:t>
            </w:r>
            <w:proofErr w:type="spellEnd"/>
            <w:r w:rsidRPr="00B12C44">
              <w:rPr>
                <w:szCs w:val="28"/>
                <w:lang w:val="en-US"/>
              </w:rPr>
              <w:t xml:space="preserve">.  </w:t>
            </w:r>
            <w:proofErr w:type="spellStart"/>
            <w:r w:rsidRPr="00B12C44">
              <w:rPr>
                <w:szCs w:val="28"/>
                <w:lang w:val="en-US"/>
              </w:rPr>
              <w:t>Oraliq</w:t>
            </w:r>
            <w:proofErr w:type="spellEnd"/>
            <w:r w:rsidRPr="00B12C44">
              <w:rPr>
                <w:szCs w:val="28"/>
                <w:lang w:val="en-US"/>
              </w:rPr>
              <w:t xml:space="preserve"> </w:t>
            </w:r>
            <w:proofErr w:type="spellStart"/>
            <w:r w:rsidRPr="00B12C44">
              <w:rPr>
                <w:szCs w:val="28"/>
                <w:lang w:val="en-US"/>
              </w:rPr>
              <w:t>nazorat</w:t>
            </w:r>
            <w:proofErr w:type="spellEnd"/>
            <w:r w:rsidRPr="00B12C44">
              <w:rPr>
                <w:szCs w:val="28"/>
                <w:lang w:val="en-US"/>
              </w:rPr>
              <w:t xml:space="preserve"> 100 </w:t>
            </w:r>
            <w:proofErr w:type="spellStart"/>
            <w:r w:rsidRPr="00B12C44">
              <w:rPr>
                <w:szCs w:val="28"/>
                <w:lang w:val="en-US"/>
              </w:rPr>
              <w:t>ballik</w:t>
            </w:r>
            <w:proofErr w:type="spellEnd"/>
            <w:r w:rsidRPr="00B12C44">
              <w:rPr>
                <w:szCs w:val="28"/>
                <w:lang w:val="en-US"/>
              </w:rPr>
              <w:t xml:space="preserve"> </w:t>
            </w:r>
            <w:proofErr w:type="spellStart"/>
            <w:r w:rsidRPr="00B12C44">
              <w:rPr>
                <w:szCs w:val="28"/>
                <w:lang w:val="en-US"/>
              </w:rPr>
              <w:t>tizimda</w:t>
            </w:r>
            <w:proofErr w:type="spellEnd"/>
            <w:r w:rsidRPr="00B12C44">
              <w:rPr>
                <w:szCs w:val="28"/>
                <w:lang w:val="en-US"/>
              </w:rPr>
              <w:t xml:space="preserve"> 20 ball </w:t>
            </w:r>
            <w:proofErr w:type="spellStart"/>
            <w:r w:rsidRPr="00B12C44">
              <w:rPr>
                <w:szCs w:val="28"/>
                <w:lang w:val="en-US"/>
              </w:rPr>
              <w:t>bilan</w:t>
            </w:r>
            <w:proofErr w:type="spellEnd"/>
            <w:r w:rsidRPr="00B12C44">
              <w:rPr>
                <w:szCs w:val="28"/>
                <w:lang w:val="en-US"/>
              </w:rPr>
              <w:t xml:space="preserve"> </w:t>
            </w:r>
            <w:proofErr w:type="spellStart"/>
            <w:r w:rsidRPr="00B12C44">
              <w:rPr>
                <w:szCs w:val="28"/>
                <w:lang w:val="en-US"/>
              </w:rPr>
              <w:t>baholanadi</w:t>
            </w:r>
            <w:proofErr w:type="spellEnd"/>
            <w:r w:rsidRPr="00B12C44">
              <w:rPr>
                <w:szCs w:val="28"/>
                <w:lang w:val="en-US"/>
              </w:rPr>
              <w:t xml:space="preserve">. </w:t>
            </w:r>
            <w:proofErr w:type="spellStart"/>
            <w:r w:rsidRPr="00B12C44">
              <w:rPr>
                <w:szCs w:val="28"/>
                <w:lang w:val="en-US"/>
              </w:rPr>
              <w:t>Oraliq</w:t>
            </w:r>
            <w:proofErr w:type="spellEnd"/>
            <w:r w:rsidRPr="00B12C44">
              <w:rPr>
                <w:szCs w:val="28"/>
                <w:lang w:val="en-US"/>
              </w:rPr>
              <w:t xml:space="preserve"> </w:t>
            </w:r>
            <w:proofErr w:type="spellStart"/>
            <w:r w:rsidRPr="00B12C44">
              <w:rPr>
                <w:szCs w:val="28"/>
                <w:lang w:val="en-US"/>
              </w:rPr>
              <w:t>nazorat</w:t>
            </w:r>
            <w:proofErr w:type="spellEnd"/>
            <w:r w:rsidRPr="00B12C44">
              <w:rPr>
                <w:szCs w:val="28"/>
                <w:lang w:val="en-US"/>
              </w:rPr>
              <w:t xml:space="preserve"> </w:t>
            </w:r>
            <w:proofErr w:type="spellStart"/>
            <w:r w:rsidRPr="00B12C44">
              <w:rPr>
                <w:szCs w:val="28"/>
                <w:lang w:val="en-US"/>
              </w:rPr>
              <w:t>ishi</w:t>
            </w:r>
            <w:proofErr w:type="spellEnd"/>
            <w:r w:rsidRPr="00B12C44">
              <w:rPr>
                <w:szCs w:val="28"/>
                <w:lang w:val="en-US"/>
              </w:rPr>
              <w:t xml:space="preserve"> </w:t>
            </w:r>
            <w:proofErr w:type="spellStart"/>
            <w:r w:rsidRPr="00B12C44">
              <w:rPr>
                <w:szCs w:val="28"/>
                <w:lang w:val="en-US"/>
              </w:rPr>
              <w:t>tarkibida</w:t>
            </w:r>
            <w:proofErr w:type="spellEnd"/>
            <w:r w:rsidRPr="00B12C44">
              <w:rPr>
                <w:szCs w:val="28"/>
                <w:lang w:val="en-US"/>
              </w:rPr>
              <w:t xml:space="preserve"> </w:t>
            </w:r>
            <w:proofErr w:type="spellStart"/>
            <w:r w:rsidRPr="00B12C44">
              <w:rPr>
                <w:szCs w:val="28"/>
                <w:lang w:val="en-US"/>
              </w:rPr>
              <w:t>mustaqil</w:t>
            </w:r>
            <w:proofErr w:type="spellEnd"/>
            <w:r w:rsidRPr="00B12C44">
              <w:rPr>
                <w:szCs w:val="28"/>
                <w:lang w:val="en-US"/>
              </w:rPr>
              <w:t xml:space="preserve"> </w:t>
            </w:r>
            <w:proofErr w:type="spellStart"/>
            <w:r w:rsidRPr="00B12C44">
              <w:rPr>
                <w:szCs w:val="28"/>
                <w:lang w:val="en-US"/>
              </w:rPr>
              <w:t>ta’lim</w:t>
            </w:r>
            <w:proofErr w:type="spellEnd"/>
            <w:r w:rsidRPr="00B12C44">
              <w:rPr>
                <w:szCs w:val="28"/>
                <w:lang w:val="en-US"/>
              </w:rPr>
              <w:t xml:space="preserve"> </w:t>
            </w:r>
            <w:proofErr w:type="spellStart"/>
            <w:r w:rsidRPr="00B12C44">
              <w:rPr>
                <w:szCs w:val="28"/>
                <w:lang w:val="en-US"/>
              </w:rPr>
              <w:t>topshirig’i</w:t>
            </w:r>
            <w:proofErr w:type="spellEnd"/>
            <w:r w:rsidRPr="00B12C44">
              <w:rPr>
                <w:szCs w:val="28"/>
                <w:lang w:val="en-US"/>
              </w:rPr>
              <w:t xml:space="preserve"> </w:t>
            </w:r>
            <w:proofErr w:type="spellStart"/>
            <w:r w:rsidRPr="00B12C44">
              <w:rPr>
                <w:szCs w:val="28"/>
                <w:lang w:val="en-US"/>
              </w:rPr>
              <w:t>kiradi</w:t>
            </w:r>
            <w:proofErr w:type="spellEnd"/>
            <w:r w:rsidRPr="00B12C44">
              <w:rPr>
                <w:szCs w:val="28"/>
                <w:lang w:val="en-US"/>
              </w:rPr>
              <w:t>.</w:t>
            </w:r>
          </w:p>
          <w:p w:rsidR="00CD019F" w:rsidRPr="00B12C44" w:rsidRDefault="00CD019F" w:rsidP="00CD019F">
            <w:pPr>
              <w:jc w:val="both"/>
              <w:rPr>
                <w:b/>
                <w:szCs w:val="28"/>
                <w:lang w:val="en-US"/>
              </w:rPr>
            </w:pPr>
            <w:r w:rsidRPr="00B12C44">
              <w:rPr>
                <w:szCs w:val="28"/>
                <w:lang w:val="en-US"/>
              </w:rPr>
              <w:t xml:space="preserve">     </w:t>
            </w:r>
            <w:proofErr w:type="spellStart"/>
            <w:r w:rsidRPr="00B12C44">
              <w:rPr>
                <w:szCs w:val="28"/>
                <w:lang w:val="en-US"/>
              </w:rPr>
              <w:t>Oraliq</w:t>
            </w:r>
            <w:proofErr w:type="spellEnd"/>
            <w:r w:rsidRPr="00B12C44">
              <w:rPr>
                <w:szCs w:val="28"/>
                <w:lang w:val="en-US"/>
              </w:rPr>
              <w:t xml:space="preserve"> </w:t>
            </w:r>
            <w:proofErr w:type="spellStart"/>
            <w:r w:rsidRPr="00B12C44">
              <w:rPr>
                <w:szCs w:val="28"/>
                <w:lang w:val="en-US"/>
              </w:rPr>
              <w:t>va</w:t>
            </w:r>
            <w:proofErr w:type="spellEnd"/>
            <w:r w:rsidRPr="00B12C44">
              <w:rPr>
                <w:szCs w:val="28"/>
                <w:lang w:val="en-US"/>
              </w:rPr>
              <w:t xml:space="preserve"> </w:t>
            </w:r>
            <w:proofErr w:type="spellStart"/>
            <w:r w:rsidRPr="00B12C44">
              <w:rPr>
                <w:szCs w:val="28"/>
                <w:lang w:val="en-US"/>
              </w:rPr>
              <w:t>joriy</w:t>
            </w:r>
            <w:proofErr w:type="spellEnd"/>
            <w:r w:rsidRPr="00B12C44">
              <w:rPr>
                <w:szCs w:val="28"/>
                <w:lang w:val="en-US"/>
              </w:rPr>
              <w:t xml:space="preserve"> </w:t>
            </w:r>
            <w:proofErr w:type="spellStart"/>
            <w:r w:rsidRPr="00B12C44">
              <w:rPr>
                <w:szCs w:val="28"/>
                <w:lang w:val="en-US"/>
              </w:rPr>
              <w:t>nazorat</w:t>
            </w:r>
            <w:proofErr w:type="spellEnd"/>
            <w:r w:rsidRPr="00B12C44">
              <w:rPr>
                <w:szCs w:val="28"/>
                <w:lang w:val="en-US"/>
              </w:rPr>
              <w:t xml:space="preserve"> </w:t>
            </w:r>
            <w:proofErr w:type="spellStart"/>
            <w:r w:rsidRPr="00B12C44">
              <w:rPr>
                <w:szCs w:val="28"/>
                <w:lang w:val="en-US"/>
              </w:rPr>
              <w:t>uchun</w:t>
            </w:r>
            <w:proofErr w:type="spellEnd"/>
            <w:r w:rsidRPr="00B12C44">
              <w:rPr>
                <w:szCs w:val="28"/>
                <w:lang w:val="en-US"/>
              </w:rPr>
              <w:t xml:space="preserve"> </w:t>
            </w:r>
            <w:proofErr w:type="spellStart"/>
            <w:r w:rsidRPr="00B12C44">
              <w:rPr>
                <w:szCs w:val="28"/>
                <w:lang w:val="en-US"/>
              </w:rPr>
              <w:t>ajratilgan</w:t>
            </w:r>
            <w:proofErr w:type="spellEnd"/>
            <w:r w:rsidRPr="00B12C44">
              <w:rPr>
                <w:szCs w:val="28"/>
                <w:lang w:val="en-US"/>
              </w:rPr>
              <w:t xml:space="preserve"> </w:t>
            </w:r>
            <w:proofErr w:type="spellStart"/>
            <w:r w:rsidRPr="00B12C44">
              <w:rPr>
                <w:szCs w:val="28"/>
                <w:lang w:val="en-US"/>
              </w:rPr>
              <w:t>ballning</w:t>
            </w:r>
            <w:proofErr w:type="spellEnd"/>
            <w:r w:rsidRPr="00B12C44">
              <w:rPr>
                <w:szCs w:val="28"/>
                <w:lang w:val="en-US"/>
              </w:rPr>
              <w:t xml:space="preserve"> 60% </w:t>
            </w:r>
            <w:proofErr w:type="spellStart"/>
            <w:r w:rsidRPr="00B12C44">
              <w:rPr>
                <w:szCs w:val="28"/>
                <w:lang w:val="en-US"/>
              </w:rPr>
              <w:t>ini</w:t>
            </w:r>
            <w:proofErr w:type="spellEnd"/>
            <w:r w:rsidRPr="00B12C44">
              <w:rPr>
                <w:szCs w:val="28"/>
                <w:lang w:val="en-US"/>
              </w:rPr>
              <w:t xml:space="preserve"> </w:t>
            </w:r>
            <w:proofErr w:type="spellStart"/>
            <w:r w:rsidRPr="00B12C44">
              <w:rPr>
                <w:szCs w:val="28"/>
                <w:lang w:val="en-US"/>
              </w:rPr>
              <w:t>to’plagan</w:t>
            </w:r>
            <w:proofErr w:type="spellEnd"/>
            <w:r w:rsidRPr="00B12C44">
              <w:rPr>
                <w:szCs w:val="28"/>
                <w:lang w:val="en-US"/>
              </w:rPr>
              <w:t xml:space="preserve"> </w:t>
            </w:r>
            <w:proofErr w:type="spellStart"/>
            <w:r w:rsidRPr="00B12C44">
              <w:rPr>
                <w:szCs w:val="28"/>
                <w:lang w:val="en-US"/>
              </w:rPr>
              <w:t>talabalarga</w:t>
            </w:r>
            <w:proofErr w:type="spellEnd"/>
            <w:r w:rsidRPr="00B12C44">
              <w:rPr>
                <w:szCs w:val="28"/>
                <w:lang w:val="en-US"/>
              </w:rPr>
              <w:t xml:space="preserve"> </w:t>
            </w:r>
            <w:proofErr w:type="spellStart"/>
            <w:r w:rsidRPr="00B12C44">
              <w:rPr>
                <w:szCs w:val="28"/>
                <w:lang w:val="en-US"/>
              </w:rPr>
              <w:t>yakuniy</w:t>
            </w:r>
            <w:proofErr w:type="spellEnd"/>
            <w:r w:rsidRPr="00B12C44">
              <w:rPr>
                <w:szCs w:val="28"/>
                <w:lang w:val="en-US"/>
              </w:rPr>
              <w:t xml:space="preserve"> </w:t>
            </w:r>
            <w:proofErr w:type="spellStart"/>
            <w:r w:rsidRPr="00B12C44">
              <w:rPr>
                <w:szCs w:val="28"/>
                <w:lang w:val="en-US"/>
              </w:rPr>
              <w:t>nazorat</w:t>
            </w:r>
            <w:proofErr w:type="spellEnd"/>
            <w:r w:rsidRPr="00B12C44">
              <w:rPr>
                <w:szCs w:val="28"/>
                <w:lang w:val="en-US"/>
              </w:rPr>
              <w:t xml:space="preserve"> </w:t>
            </w:r>
            <w:proofErr w:type="spellStart"/>
            <w:r w:rsidRPr="00B12C44">
              <w:rPr>
                <w:szCs w:val="28"/>
                <w:lang w:val="en-US"/>
              </w:rPr>
              <w:t>topshirishga</w:t>
            </w:r>
            <w:proofErr w:type="spellEnd"/>
            <w:r w:rsidRPr="00B12C44">
              <w:rPr>
                <w:szCs w:val="28"/>
                <w:lang w:val="en-US"/>
              </w:rPr>
              <w:t xml:space="preserve"> </w:t>
            </w:r>
            <w:proofErr w:type="spellStart"/>
            <w:r w:rsidRPr="00B12C44">
              <w:rPr>
                <w:szCs w:val="28"/>
                <w:lang w:val="en-US"/>
              </w:rPr>
              <w:t>ruxsat</w:t>
            </w:r>
            <w:proofErr w:type="spellEnd"/>
            <w:r w:rsidRPr="00B12C44">
              <w:rPr>
                <w:szCs w:val="28"/>
                <w:lang w:val="en-US"/>
              </w:rPr>
              <w:t xml:space="preserve"> </w:t>
            </w:r>
            <w:proofErr w:type="spellStart"/>
            <w:r w:rsidRPr="00B12C44">
              <w:rPr>
                <w:szCs w:val="28"/>
                <w:lang w:val="en-US"/>
              </w:rPr>
              <w:t>beriladi</w:t>
            </w:r>
            <w:proofErr w:type="spellEnd"/>
            <w:r w:rsidRPr="00B12C44">
              <w:rPr>
                <w:szCs w:val="28"/>
                <w:lang w:val="en-US"/>
              </w:rPr>
              <w:t>.</w:t>
            </w:r>
          </w:p>
          <w:p w:rsidR="00CD019F" w:rsidRPr="00B12C44" w:rsidRDefault="00CD019F" w:rsidP="00CD019F">
            <w:pPr>
              <w:jc w:val="center"/>
              <w:rPr>
                <w:szCs w:val="28"/>
                <w:lang w:val="en-US"/>
              </w:rPr>
            </w:pPr>
            <w:proofErr w:type="spellStart"/>
            <w:r w:rsidRPr="00B12C44">
              <w:rPr>
                <w:szCs w:val="28"/>
                <w:lang w:val="en-US"/>
              </w:rPr>
              <w:t>Yakuniy</w:t>
            </w:r>
            <w:proofErr w:type="spellEnd"/>
            <w:r w:rsidRPr="00B12C44">
              <w:rPr>
                <w:szCs w:val="28"/>
                <w:lang w:val="en-US"/>
              </w:rPr>
              <w:t xml:space="preserve"> </w:t>
            </w:r>
            <w:proofErr w:type="spellStart"/>
            <w:r w:rsidRPr="00B12C44">
              <w:rPr>
                <w:szCs w:val="28"/>
                <w:lang w:val="en-US"/>
              </w:rPr>
              <w:t>nazorat</w:t>
            </w:r>
            <w:proofErr w:type="spellEnd"/>
          </w:p>
          <w:p w:rsidR="00EC4CC1" w:rsidRPr="002F0351" w:rsidRDefault="00F07E68" w:rsidP="00CD019F">
            <w:pPr>
              <w:shd w:val="clear" w:color="auto" w:fill="FFFFFF"/>
              <w:tabs>
                <w:tab w:val="left" w:pos="296"/>
                <w:tab w:val="left" w:pos="9640"/>
              </w:tabs>
              <w:ind w:left="296" w:right="283"/>
              <w:jc w:val="both"/>
              <w:rPr>
                <w:b/>
                <w:lang w:val="en-US"/>
              </w:rPr>
            </w:pPr>
            <w:r>
              <w:rPr>
                <w:szCs w:val="28"/>
                <w:lang w:val="en-US"/>
              </w:rPr>
              <w:t xml:space="preserve">      </w:t>
            </w:r>
            <w:proofErr w:type="spellStart"/>
            <w:r>
              <w:rPr>
                <w:szCs w:val="28"/>
                <w:lang w:val="en-US"/>
              </w:rPr>
              <w:t>Yakuniy</w:t>
            </w:r>
            <w:proofErr w:type="spellEnd"/>
            <w:r>
              <w:rPr>
                <w:szCs w:val="28"/>
                <w:lang w:val="en-US"/>
              </w:rPr>
              <w:t xml:space="preserve"> </w:t>
            </w:r>
            <w:proofErr w:type="spellStart"/>
            <w:r>
              <w:rPr>
                <w:szCs w:val="28"/>
                <w:lang w:val="en-US"/>
              </w:rPr>
              <w:t>nazorat</w:t>
            </w:r>
            <w:proofErr w:type="spellEnd"/>
            <w:r>
              <w:rPr>
                <w:szCs w:val="28"/>
                <w:lang w:val="en-US"/>
              </w:rPr>
              <w:t xml:space="preserve"> </w:t>
            </w:r>
            <w:proofErr w:type="spellStart"/>
            <w:r>
              <w:rPr>
                <w:szCs w:val="28"/>
                <w:lang w:val="en-US"/>
              </w:rPr>
              <w:t>amaliy</w:t>
            </w:r>
            <w:proofErr w:type="spellEnd"/>
            <w:r w:rsidR="00CD019F" w:rsidRPr="00B12C44">
              <w:rPr>
                <w:szCs w:val="28"/>
                <w:lang w:val="en-US"/>
              </w:rPr>
              <w:t xml:space="preserve"> </w:t>
            </w:r>
            <w:proofErr w:type="spellStart"/>
            <w:r w:rsidR="00CD019F" w:rsidRPr="00B12C44">
              <w:rPr>
                <w:szCs w:val="28"/>
                <w:lang w:val="en-US"/>
              </w:rPr>
              <w:t>shaklida</w:t>
            </w:r>
            <w:proofErr w:type="spellEnd"/>
            <w:r w:rsidR="00CD019F" w:rsidRPr="00B12C44">
              <w:rPr>
                <w:szCs w:val="28"/>
                <w:lang w:val="en-US"/>
              </w:rPr>
              <w:t xml:space="preserve"> </w:t>
            </w:r>
            <w:proofErr w:type="spellStart"/>
            <w:r w:rsidR="00CD019F" w:rsidRPr="00B12C44">
              <w:rPr>
                <w:szCs w:val="28"/>
                <w:lang w:val="en-US"/>
              </w:rPr>
              <w:t>o’tkaziladi</w:t>
            </w:r>
            <w:proofErr w:type="spellEnd"/>
            <w:r w:rsidR="00CD019F" w:rsidRPr="00B12C44">
              <w:rPr>
                <w:szCs w:val="28"/>
                <w:lang w:val="en-US"/>
              </w:rPr>
              <w:t xml:space="preserve">. </w:t>
            </w:r>
            <w:proofErr w:type="spellStart"/>
            <w:r w:rsidR="00CD019F" w:rsidRPr="00B12C44">
              <w:rPr>
                <w:szCs w:val="28"/>
                <w:lang w:val="en-US"/>
              </w:rPr>
              <w:t>Talabaning</w:t>
            </w:r>
            <w:proofErr w:type="spellEnd"/>
            <w:r w:rsidR="00CD019F" w:rsidRPr="00B12C44">
              <w:rPr>
                <w:szCs w:val="28"/>
                <w:lang w:val="en-US"/>
              </w:rPr>
              <w:t xml:space="preserve"> </w:t>
            </w:r>
            <w:proofErr w:type="spellStart"/>
            <w:r w:rsidR="00CD019F" w:rsidRPr="00B12C44">
              <w:rPr>
                <w:szCs w:val="28"/>
                <w:lang w:val="en-US"/>
              </w:rPr>
              <w:t>yakuniy</w:t>
            </w:r>
            <w:proofErr w:type="spellEnd"/>
            <w:r w:rsidR="00CD019F" w:rsidRPr="00B12C44">
              <w:rPr>
                <w:szCs w:val="28"/>
                <w:lang w:val="en-US"/>
              </w:rPr>
              <w:t xml:space="preserve"> </w:t>
            </w:r>
            <w:proofErr w:type="spellStart"/>
            <w:r w:rsidR="00CD019F" w:rsidRPr="00B12C44">
              <w:rPr>
                <w:szCs w:val="28"/>
                <w:lang w:val="en-US"/>
              </w:rPr>
              <w:t>nazoratdagi</w:t>
            </w:r>
            <w:proofErr w:type="spellEnd"/>
            <w:r w:rsidR="00CD019F" w:rsidRPr="00B12C44">
              <w:rPr>
                <w:szCs w:val="28"/>
                <w:lang w:val="en-US"/>
              </w:rPr>
              <w:t xml:space="preserve"> </w:t>
            </w:r>
            <w:proofErr w:type="spellStart"/>
            <w:r w:rsidR="00CD019F" w:rsidRPr="00B12C44">
              <w:rPr>
                <w:szCs w:val="28"/>
                <w:lang w:val="en-US"/>
              </w:rPr>
              <w:t>o’zlashtirishi</w:t>
            </w:r>
            <w:proofErr w:type="spellEnd"/>
            <w:r w:rsidR="00CD019F" w:rsidRPr="00B12C44">
              <w:rPr>
                <w:szCs w:val="28"/>
                <w:lang w:val="en-US"/>
              </w:rPr>
              <w:t xml:space="preserve"> 100 </w:t>
            </w:r>
            <w:proofErr w:type="spellStart"/>
            <w:r w:rsidR="00CD019F" w:rsidRPr="00B12C44">
              <w:rPr>
                <w:szCs w:val="28"/>
                <w:lang w:val="en-US"/>
              </w:rPr>
              <w:t>ballik</w:t>
            </w:r>
            <w:proofErr w:type="spellEnd"/>
            <w:r w:rsidR="00CD019F" w:rsidRPr="00B12C44">
              <w:rPr>
                <w:szCs w:val="28"/>
                <w:lang w:val="en-US"/>
              </w:rPr>
              <w:t xml:space="preserve"> </w:t>
            </w:r>
            <w:proofErr w:type="spellStart"/>
            <w:r w:rsidR="00CD019F" w:rsidRPr="00B12C44">
              <w:rPr>
                <w:szCs w:val="28"/>
                <w:lang w:val="en-US"/>
              </w:rPr>
              <w:t>tizimda</w:t>
            </w:r>
            <w:proofErr w:type="spellEnd"/>
            <w:r w:rsidR="00CD019F" w:rsidRPr="00B12C44">
              <w:rPr>
                <w:szCs w:val="28"/>
                <w:lang w:val="en-US"/>
              </w:rPr>
              <w:t xml:space="preserve"> 50 ball </w:t>
            </w:r>
            <w:proofErr w:type="spellStart"/>
            <w:r w:rsidR="00CD019F" w:rsidRPr="00B12C44">
              <w:rPr>
                <w:szCs w:val="28"/>
                <w:lang w:val="en-US"/>
              </w:rPr>
              <w:t>bilan</w:t>
            </w:r>
            <w:proofErr w:type="spellEnd"/>
            <w:r w:rsidR="00CD019F" w:rsidRPr="00B12C44">
              <w:rPr>
                <w:szCs w:val="28"/>
                <w:lang w:val="en-US"/>
              </w:rPr>
              <w:t xml:space="preserve"> </w:t>
            </w:r>
            <w:proofErr w:type="spellStart"/>
            <w:r w:rsidR="00CD019F" w:rsidRPr="00B12C44">
              <w:rPr>
                <w:szCs w:val="28"/>
                <w:lang w:val="en-US"/>
              </w:rPr>
              <w:t>baholanadi</w:t>
            </w:r>
            <w:proofErr w:type="spellEnd"/>
            <w:r w:rsidR="00CD019F" w:rsidRPr="00B12C44">
              <w:rPr>
                <w:szCs w:val="28"/>
                <w:lang w:val="en-US"/>
              </w:rPr>
              <w:t xml:space="preserve"> </w:t>
            </w:r>
            <w:proofErr w:type="spellStart"/>
            <w:r w:rsidR="00CD019F" w:rsidRPr="00B12C44">
              <w:rPr>
                <w:szCs w:val="28"/>
                <w:lang w:val="en-US"/>
              </w:rPr>
              <w:t>va</w:t>
            </w:r>
            <w:proofErr w:type="spellEnd"/>
            <w:r w:rsidR="00CD019F" w:rsidRPr="00B12C44">
              <w:rPr>
                <w:szCs w:val="28"/>
                <w:lang w:val="en-US"/>
              </w:rPr>
              <w:t xml:space="preserve"> </w:t>
            </w:r>
            <w:proofErr w:type="spellStart"/>
            <w:r w:rsidR="00CD019F" w:rsidRPr="00B12C44">
              <w:rPr>
                <w:szCs w:val="28"/>
                <w:lang w:val="en-US"/>
              </w:rPr>
              <w:t>yakuniy</w:t>
            </w:r>
            <w:proofErr w:type="spellEnd"/>
            <w:r w:rsidR="00CD019F" w:rsidRPr="00B12C44">
              <w:rPr>
                <w:szCs w:val="28"/>
                <w:lang w:val="en-US"/>
              </w:rPr>
              <w:t xml:space="preserve"> </w:t>
            </w:r>
            <w:proofErr w:type="spellStart"/>
            <w:r w:rsidR="00CD019F" w:rsidRPr="00B12C44">
              <w:rPr>
                <w:szCs w:val="28"/>
                <w:lang w:val="en-US"/>
              </w:rPr>
              <w:t>nazorat</w:t>
            </w:r>
            <w:proofErr w:type="spellEnd"/>
            <w:r w:rsidR="00CD019F" w:rsidRPr="00B12C44">
              <w:rPr>
                <w:szCs w:val="28"/>
                <w:lang w:val="en-US"/>
              </w:rPr>
              <w:t xml:space="preserve"> </w:t>
            </w:r>
            <w:proofErr w:type="spellStart"/>
            <w:r w:rsidR="00CD019F" w:rsidRPr="00B12C44">
              <w:rPr>
                <w:szCs w:val="28"/>
                <w:lang w:val="en-US"/>
              </w:rPr>
              <w:t>uchun</w:t>
            </w:r>
            <w:proofErr w:type="spellEnd"/>
            <w:r w:rsidR="00CD019F" w:rsidRPr="00B12C44">
              <w:rPr>
                <w:szCs w:val="28"/>
                <w:lang w:val="en-US"/>
              </w:rPr>
              <w:t xml:space="preserve"> </w:t>
            </w:r>
            <w:proofErr w:type="spellStart"/>
            <w:r w:rsidR="00CD019F" w:rsidRPr="00B12C44">
              <w:rPr>
                <w:szCs w:val="28"/>
                <w:lang w:val="en-US"/>
              </w:rPr>
              <w:t>ajratilgan</w:t>
            </w:r>
            <w:proofErr w:type="spellEnd"/>
            <w:r w:rsidR="00CD019F" w:rsidRPr="00B12C44">
              <w:rPr>
                <w:szCs w:val="28"/>
                <w:lang w:val="en-US"/>
              </w:rPr>
              <w:t xml:space="preserve"> </w:t>
            </w:r>
            <w:proofErr w:type="spellStart"/>
            <w:r w:rsidR="00CD019F" w:rsidRPr="00B12C44">
              <w:rPr>
                <w:szCs w:val="28"/>
                <w:lang w:val="en-US"/>
              </w:rPr>
              <w:t>ballning</w:t>
            </w:r>
            <w:proofErr w:type="spellEnd"/>
            <w:r w:rsidR="00CD019F" w:rsidRPr="00B12C44">
              <w:rPr>
                <w:szCs w:val="28"/>
                <w:lang w:val="en-US"/>
              </w:rPr>
              <w:t xml:space="preserve"> 60% </w:t>
            </w:r>
            <w:proofErr w:type="spellStart"/>
            <w:r w:rsidR="00CD019F" w:rsidRPr="00B12C44">
              <w:rPr>
                <w:szCs w:val="28"/>
                <w:lang w:val="en-US"/>
              </w:rPr>
              <w:t>ini</w:t>
            </w:r>
            <w:proofErr w:type="spellEnd"/>
            <w:r w:rsidR="00CD019F" w:rsidRPr="00B12C44">
              <w:rPr>
                <w:szCs w:val="28"/>
                <w:lang w:val="en-US"/>
              </w:rPr>
              <w:t xml:space="preserve"> </w:t>
            </w:r>
            <w:proofErr w:type="spellStart"/>
            <w:r w:rsidR="00CD019F" w:rsidRPr="00B12C44">
              <w:rPr>
                <w:szCs w:val="28"/>
                <w:lang w:val="en-US"/>
              </w:rPr>
              <w:t>to’plagan</w:t>
            </w:r>
            <w:proofErr w:type="spellEnd"/>
            <w:r w:rsidR="00CD019F" w:rsidRPr="00B12C44">
              <w:rPr>
                <w:szCs w:val="28"/>
                <w:lang w:val="en-US"/>
              </w:rPr>
              <w:t xml:space="preserve"> </w:t>
            </w:r>
            <w:proofErr w:type="spellStart"/>
            <w:r w:rsidR="00CD019F" w:rsidRPr="00B12C44">
              <w:rPr>
                <w:szCs w:val="28"/>
                <w:lang w:val="en-US"/>
              </w:rPr>
              <w:t>talabalar</w:t>
            </w:r>
            <w:proofErr w:type="spellEnd"/>
            <w:r w:rsidR="00CD019F" w:rsidRPr="00B12C44">
              <w:rPr>
                <w:szCs w:val="28"/>
                <w:lang w:val="en-US"/>
              </w:rPr>
              <w:t xml:space="preserve"> </w:t>
            </w:r>
            <w:proofErr w:type="spellStart"/>
            <w:r w:rsidR="00CD019F" w:rsidRPr="00B12C44">
              <w:rPr>
                <w:szCs w:val="28"/>
                <w:lang w:val="en-US"/>
              </w:rPr>
              <w:t>fanni</w:t>
            </w:r>
            <w:proofErr w:type="spellEnd"/>
            <w:r w:rsidR="00CD019F" w:rsidRPr="00B12C44">
              <w:rPr>
                <w:szCs w:val="28"/>
                <w:lang w:val="en-US"/>
              </w:rPr>
              <w:t xml:space="preserve"> </w:t>
            </w:r>
            <w:proofErr w:type="spellStart"/>
            <w:r w:rsidR="00CD019F" w:rsidRPr="00B12C44">
              <w:rPr>
                <w:szCs w:val="28"/>
                <w:lang w:val="en-US"/>
              </w:rPr>
              <w:t>o’zlashtirgan</w:t>
            </w:r>
            <w:proofErr w:type="spellEnd"/>
            <w:r w:rsidR="00CD019F" w:rsidRPr="00B12C44">
              <w:rPr>
                <w:szCs w:val="28"/>
                <w:lang w:val="en-US"/>
              </w:rPr>
              <w:t xml:space="preserve"> </w:t>
            </w:r>
            <w:proofErr w:type="spellStart"/>
            <w:r w:rsidR="00CD019F" w:rsidRPr="00B12C44">
              <w:rPr>
                <w:szCs w:val="28"/>
                <w:lang w:val="en-US"/>
              </w:rPr>
              <w:t>hisoblanadi</w:t>
            </w:r>
            <w:proofErr w:type="spellEnd"/>
            <w:r w:rsidR="00CD019F" w:rsidRPr="00B12C44">
              <w:rPr>
                <w:szCs w:val="28"/>
                <w:lang w:val="en-US"/>
              </w:rPr>
              <w:t>.</w:t>
            </w:r>
          </w:p>
        </w:tc>
      </w:tr>
      <w:tr w:rsidR="00EC4CC1" w:rsidRPr="002F0351" w:rsidTr="002848E9">
        <w:tblPrEx>
          <w:tblCellMar>
            <w:left w:w="0" w:type="dxa"/>
            <w:right w:w="0" w:type="dxa"/>
          </w:tblCellMar>
          <w:tblLook w:val="01E0" w:firstRow="1" w:lastRow="1" w:firstColumn="1" w:lastColumn="1" w:noHBand="0" w:noVBand="0"/>
        </w:tblPrEx>
        <w:trPr>
          <w:trHeight w:val="70"/>
        </w:trPr>
        <w:tc>
          <w:tcPr>
            <w:tcW w:w="555" w:type="dxa"/>
            <w:shd w:val="clear" w:color="auto" w:fill="auto"/>
          </w:tcPr>
          <w:p w:rsidR="00EC4CC1" w:rsidRPr="00AB0A7E" w:rsidRDefault="00EC4CC1" w:rsidP="009B6CE2">
            <w:pPr>
              <w:pStyle w:val="TableParagraph"/>
              <w:ind w:left="0"/>
              <w:contextualSpacing/>
              <w:jc w:val="center"/>
              <w:rPr>
                <w:b/>
                <w:w w:val="99"/>
                <w:sz w:val="24"/>
                <w:szCs w:val="24"/>
              </w:rPr>
            </w:pPr>
            <w:r w:rsidRPr="00AB0A7E">
              <w:rPr>
                <w:b/>
                <w:w w:val="99"/>
                <w:sz w:val="24"/>
                <w:szCs w:val="24"/>
                <w:lang w:val="uz-Cyrl-UZ"/>
              </w:rPr>
              <w:t>6</w:t>
            </w:r>
            <w:r w:rsidRPr="00AB0A7E">
              <w:rPr>
                <w:b/>
                <w:w w:val="99"/>
                <w:sz w:val="24"/>
                <w:szCs w:val="24"/>
              </w:rPr>
              <w:t>.</w:t>
            </w:r>
          </w:p>
        </w:tc>
        <w:tc>
          <w:tcPr>
            <w:tcW w:w="9793" w:type="dxa"/>
            <w:gridSpan w:val="4"/>
            <w:shd w:val="clear" w:color="auto" w:fill="auto"/>
          </w:tcPr>
          <w:p w:rsidR="00EC4CC1" w:rsidRPr="00AB0A7E" w:rsidRDefault="00EC4CC1" w:rsidP="009B6CE2">
            <w:pPr>
              <w:tabs>
                <w:tab w:val="left" w:pos="296"/>
              </w:tabs>
              <w:ind w:left="296" w:right="283"/>
              <w:contextualSpacing/>
              <w:jc w:val="center"/>
              <w:rPr>
                <w:rFonts w:eastAsia="Calibri"/>
                <w:b/>
                <w:lang w:val="lt-LT"/>
              </w:rPr>
            </w:pPr>
            <w:r w:rsidRPr="00AB0A7E">
              <w:rPr>
                <w:rFonts w:eastAsia="Calibri"/>
                <w:b/>
                <w:lang w:val="uz-Cyrl-UZ"/>
              </w:rPr>
              <w:t>Asosiy adabiyotlar</w:t>
            </w:r>
          </w:p>
          <w:p w:rsidR="00EC4CC1" w:rsidRPr="000A2720" w:rsidRDefault="00EC4CC1" w:rsidP="009B6CE2">
            <w:pPr>
              <w:widowControl w:val="0"/>
              <w:jc w:val="both"/>
              <w:rPr>
                <w:rFonts w:eastAsia="Dotum"/>
                <w:bCs/>
                <w:spacing w:val="-2"/>
                <w:lang w:val="uz-Cyrl-UZ" w:eastAsia="ko-KR"/>
              </w:rPr>
            </w:pPr>
            <w:r w:rsidRPr="00AB0A7E">
              <w:rPr>
                <w:lang w:val="uz-Cyrl-UZ"/>
              </w:rPr>
              <w:t xml:space="preserve">1. </w:t>
            </w:r>
            <w:r w:rsidR="000A2720" w:rsidRPr="003B176C">
              <w:rPr>
                <w:lang w:val="lt-LT"/>
              </w:rPr>
              <w:t xml:space="preserve">Sultonov B.A. </w:t>
            </w:r>
            <w:r w:rsidR="000A2720" w:rsidRPr="00AB0A7E">
              <w:rPr>
                <w:lang w:val="uz-Cyrl-UZ"/>
              </w:rPr>
              <w:t xml:space="preserve">“Sport va harakatli </w:t>
            </w:r>
            <w:r w:rsidR="000A2720" w:rsidRPr="00AB0A7E">
              <w:rPr>
                <w:bCs/>
                <w:lang w:val="uz-Cyrl-UZ"/>
              </w:rPr>
              <w:t>o‘</w:t>
            </w:r>
            <w:r w:rsidR="000A2720" w:rsidRPr="00AB0A7E">
              <w:rPr>
                <w:lang w:val="uz-Cyrl-UZ"/>
              </w:rPr>
              <w:t xml:space="preserve">yinlarni </w:t>
            </w:r>
            <w:r w:rsidR="000A2720" w:rsidRPr="00AB0A7E">
              <w:rPr>
                <w:bCs/>
                <w:lang w:val="uz-Cyrl-UZ"/>
              </w:rPr>
              <w:t>o‘</w:t>
            </w:r>
            <w:r w:rsidR="000A2720" w:rsidRPr="00AB0A7E">
              <w:rPr>
                <w:lang w:val="uz-Cyrl-UZ"/>
              </w:rPr>
              <w:t xml:space="preserve">qitish metodikasi” </w:t>
            </w:r>
            <w:r w:rsidR="000A2720" w:rsidRPr="00AB0A7E">
              <w:rPr>
                <w:rFonts w:eastAsia="Batang"/>
                <w:lang w:val="uz-Cyrl-UZ"/>
              </w:rPr>
              <w:t xml:space="preserve">O‘quv qo‘llanma </w:t>
            </w:r>
            <w:r w:rsidR="000A2720" w:rsidRPr="003B176C">
              <w:rPr>
                <w:rFonts w:eastAsia="Batang"/>
                <w:lang w:val="lt-LT"/>
              </w:rPr>
              <w:t>Jizzax</w:t>
            </w:r>
            <w:r w:rsidR="000A2720">
              <w:rPr>
                <w:lang w:val="uz-Cyrl-UZ"/>
              </w:rPr>
              <w:t>: 20</w:t>
            </w:r>
            <w:r w:rsidR="000A2720" w:rsidRPr="003B176C">
              <w:rPr>
                <w:lang w:val="lt-LT"/>
              </w:rPr>
              <w:t>2</w:t>
            </w:r>
            <w:r w:rsidR="000A2720">
              <w:rPr>
                <w:lang w:val="uz-Cyrl-UZ"/>
              </w:rPr>
              <w:t>1</w:t>
            </w:r>
          </w:p>
          <w:p w:rsidR="00BB0E86" w:rsidRPr="008F1978" w:rsidRDefault="00EC4CC1" w:rsidP="008F1978">
            <w:pPr>
              <w:jc w:val="both"/>
              <w:rPr>
                <w:b/>
                <w:szCs w:val="28"/>
                <w:lang w:val="uz-Cyrl-UZ"/>
              </w:rPr>
            </w:pPr>
            <w:r w:rsidRPr="00AB0A7E">
              <w:rPr>
                <w:lang w:val="uz-Cyrl-UZ"/>
              </w:rPr>
              <w:t xml:space="preserve">2. </w:t>
            </w:r>
            <w:r w:rsidR="007F6E85" w:rsidRPr="007F6E85">
              <w:rPr>
                <w:lang w:val="uz-Cyrl-UZ"/>
              </w:rPr>
              <w:t>Usmonov.A.R</w:t>
            </w:r>
            <w:r w:rsidR="008F1978" w:rsidRPr="00AB0A7E">
              <w:rPr>
                <w:lang w:val="uz-Cyrl-UZ"/>
              </w:rPr>
              <w:t xml:space="preserve">“Sport o‘yinlari va uni o‘qitish metodikasi” o‘quv qo‘llanma </w:t>
            </w:r>
            <w:r w:rsidR="00277EAD">
              <w:rPr>
                <w:lang w:val="uz-Cyrl-UZ"/>
              </w:rPr>
              <w:t>Toshkent 20</w:t>
            </w:r>
            <w:r w:rsidR="00277EAD" w:rsidRPr="00277EAD">
              <w:rPr>
                <w:lang w:val="uz-Cyrl-UZ"/>
              </w:rPr>
              <w:t>2</w:t>
            </w:r>
            <w:r w:rsidR="008F1978" w:rsidRPr="00AB0A7E">
              <w:rPr>
                <w:lang w:val="uz-Cyrl-UZ"/>
              </w:rPr>
              <w:t xml:space="preserve">1 y. </w:t>
            </w:r>
          </w:p>
          <w:p w:rsidR="00EC4CC1" w:rsidRPr="00AB0A7E" w:rsidRDefault="00EC4CC1" w:rsidP="009B6CE2">
            <w:pPr>
              <w:widowControl w:val="0"/>
              <w:jc w:val="both"/>
              <w:rPr>
                <w:rFonts w:eastAsia="Batang"/>
                <w:lang w:val="uz-Cyrl-UZ"/>
              </w:rPr>
            </w:pPr>
            <w:r w:rsidRPr="00AB0A7E">
              <w:rPr>
                <w:lang w:val="uz-Cyrl-UZ"/>
              </w:rPr>
              <w:lastRenderedPageBreak/>
              <w:t>3. X</w:t>
            </w:r>
            <w:r w:rsidRPr="00AB0A7E">
              <w:rPr>
                <w:bCs/>
                <w:lang w:val="uz-Cyrl-UZ"/>
              </w:rPr>
              <w:t>o‘</w:t>
            </w:r>
            <w:r w:rsidRPr="00AB0A7E">
              <w:rPr>
                <w:lang w:val="uz-Cyrl-UZ"/>
              </w:rPr>
              <w:t xml:space="preserve">jaev P., Raximqulov K.D., Nigmanov B.B. Sport va harakatli </w:t>
            </w:r>
            <w:r w:rsidRPr="00AB0A7E">
              <w:rPr>
                <w:bCs/>
                <w:lang w:val="uz-Cyrl-UZ"/>
              </w:rPr>
              <w:t>o‘</w:t>
            </w:r>
            <w:r w:rsidRPr="00AB0A7E">
              <w:rPr>
                <w:lang w:val="uz-Cyrl-UZ"/>
              </w:rPr>
              <w:t xml:space="preserve">yinlar va uni </w:t>
            </w:r>
            <w:r w:rsidRPr="00AB0A7E">
              <w:rPr>
                <w:bCs/>
                <w:lang w:val="uz-Cyrl-UZ"/>
              </w:rPr>
              <w:t>o‘</w:t>
            </w:r>
            <w:r w:rsidRPr="00AB0A7E">
              <w:rPr>
                <w:lang w:val="uz-Cyrl-UZ"/>
              </w:rPr>
              <w:t xml:space="preserve">qitish metodikasi. (Harakatli </w:t>
            </w:r>
            <w:r w:rsidRPr="00AB0A7E">
              <w:rPr>
                <w:bCs/>
                <w:lang w:val="uz-Cyrl-UZ"/>
              </w:rPr>
              <w:t>o‘</w:t>
            </w:r>
            <w:r w:rsidRPr="00AB0A7E">
              <w:rPr>
                <w:lang w:val="uz-Cyrl-UZ"/>
              </w:rPr>
              <w:t>yinlari) O‘</w:t>
            </w:r>
            <w:r w:rsidRPr="00AB0A7E">
              <w:rPr>
                <w:rFonts w:eastAsia="Batang"/>
                <w:lang w:val="uz-Cyrl-UZ"/>
              </w:rPr>
              <w:t xml:space="preserve">quv qo‘llanma </w:t>
            </w:r>
            <w:r w:rsidRPr="00AB0A7E">
              <w:rPr>
                <w:spacing w:val="9"/>
                <w:w w:val="113"/>
                <w:lang w:val="uz-Cyrl-UZ"/>
              </w:rPr>
              <w:t>TDPU T.: 2008</w:t>
            </w:r>
            <w:r w:rsidRPr="00AB0A7E">
              <w:rPr>
                <w:lang w:val="uz-Cyrl-UZ"/>
              </w:rPr>
              <w:t xml:space="preserve"> y.</w:t>
            </w:r>
            <w:r w:rsidRPr="00AB0A7E">
              <w:rPr>
                <w:spacing w:val="9"/>
                <w:w w:val="113"/>
                <w:lang w:val="uz-Cyrl-UZ"/>
              </w:rPr>
              <w:t xml:space="preserve"> </w:t>
            </w:r>
          </w:p>
          <w:p w:rsidR="00EC4CC1" w:rsidRPr="00937C23" w:rsidRDefault="00EC4CC1" w:rsidP="009B6CE2">
            <w:pPr>
              <w:widowControl w:val="0"/>
              <w:jc w:val="both"/>
              <w:rPr>
                <w:lang w:val="en-US"/>
              </w:rPr>
            </w:pPr>
            <w:r w:rsidRPr="00AB0A7E">
              <w:rPr>
                <w:lang w:val="uz-Cyrl-UZ"/>
              </w:rPr>
              <w:t xml:space="preserve">4. </w:t>
            </w:r>
            <w:proofErr w:type="spellStart"/>
            <w:r w:rsidR="0090724C">
              <w:rPr>
                <w:lang w:val="en-US"/>
              </w:rPr>
              <w:t>Tursinaliev</w:t>
            </w:r>
            <w:proofErr w:type="spellEnd"/>
            <w:r w:rsidR="0090724C">
              <w:rPr>
                <w:lang w:val="uz-Cyrl-UZ"/>
              </w:rPr>
              <w:t xml:space="preserve"> </w:t>
            </w:r>
            <w:r w:rsidR="0090724C">
              <w:rPr>
                <w:lang w:val="en-US"/>
              </w:rPr>
              <w:t>A</w:t>
            </w:r>
            <w:r w:rsidR="0090724C">
              <w:rPr>
                <w:lang w:val="uz-Cyrl-UZ"/>
              </w:rPr>
              <w:t xml:space="preserve">.I. “Sport </w:t>
            </w:r>
            <w:r w:rsidRPr="00AB0A7E">
              <w:rPr>
                <w:lang w:val="uz-Cyrl-UZ"/>
              </w:rPr>
              <w:t xml:space="preserve"> </w:t>
            </w:r>
            <w:r w:rsidRPr="00AB0A7E">
              <w:rPr>
                <w:bCs/>
                <w:lang w:val="uz-Cyrl-UZ"/>
              </w:rPr>
              <w:t>o‘</w:t>
            </w:r>
            <w:r w:rsidR="0090724C">
              <w:rPr>
                <w:lang w:val="uz-Cyrl-UZ"/>
              </w:rPr>
              <w:t>yinlar</w:t>
            </w:r>
            <w:r w:rsidRPr="00AB0A7E">
              <w:rPr>
                <w:lang w:val="uz-Cyrl-UZ"/>
              </w:rPr>
              <w:t xml:space="preserve">i ” </w:t>
            </w:r>
            <w:r w:rsidRPr="00AB0A7E">
              <w:rPr>
                <w:rFonts w:eastAsia="Batang"/>
                <w:lang w:val="uz-Cyrl-UZ"/>
              </w:rPr>
              <w:t xml:space="preserve">O‘quv qo‘llanma </w:t>
            </w:r>
            <w:r w:rsidR="00937C23">
              <w:rPr>
                <w:lang w:val="uz-Cyrl-UZ"/>
              </w:rPr>
              <w:t>T.: 2</w:t>
            </w:r>
            <w:r w:rsidR="00937C23">
              <w:rPr>
                <w:lang w:val="en-US"/>
              </w:rPr>
              <w:t>021y</w:t>
            </w:r>
          </w:p>
          <w:p w:rsidR="00EC4CC1" w:rsidRPr="00AB0A7E" w:rsidRDefault="00210E84" w:rsidP="009B6CE2">
            <w:pPr>
              <w:jc w:val="both"/>
              <w:rPr>
                <w:lang w:val="uz-Cyrl-UZ"/>
              </w:rPr>
            </w:pPr>
            <w:r>
              <w:rPr>
                <w:lang w:val="en-US"/>
              </w:rPr>
              <w:t>5</w:t>
            </w:r>
            <w:r w:rsidR="00EC4CC1" w:rsidRPr="00AB0A7E">
              <w:rPr>
                <w:lang w:val="uz-Cyrl-UZ"/>
              </w:rPr>
              <w:t>. Nurimov R.I.</w:t>
            </w:r>
            <w:r w:rsidR="008F1978">
              <w:rPr>
                <w:lang w:val="uz-Cyrl-UZ"/>
              </w:rPr>
              <w:t xml:space="preserve"> “Futbol” darslik T, O‘zDJTI 20</w:t>
            </w:r>
            <w:r w:rsidR="008F1978">
              <w:rPr>
                <w:lang w:val="en-US"/>
              </w:rPr>
              <w:t>1</w:t>
            </w:r>
            <w:r w:rsidR="00EC4CC1" w:rsidRPr="00AB0A7E">
              <w:rPr>
                <w:lang w:val="uz-Cyrl-UZ"/>
              </w:rPr>
              <w:t>5 y.</w:t>
            </w:r>
          </w:p>
          <w:p w:rsidR="00EC4CC1" w:rsidRPr="00AB0A7E" w:rsidRDefault="00EC4CC1" w:rsidP="009B6CE2">
            <w:pPr>
              <w:tabs>
                <w:tab w:val="left" w:pos="-841"/>
                <w:tab w:val="left" w:pos="296"/>
                <w:tab w:val="left" w:pos="426"/>
                <w:tab w:val="left" w:pos="567"/>
                <w:tab w:val="left" w:pos="851"/>
              </w:tabs>
              <w:overflowPunct w:val="0"/>
              <w:adjustRightInd w:val="0"/>
              <w:ind w:left="296" w:right="283"/>
              <w:contextualSpacing/>
              <w:jc w:val="center"/>
              <w:textAlignment w:val="baseline"/>
              <w:rPr>
                <w:b/>
                <w:bCs/>
                <w:noProof/>
                <w:lang w:val="uz-Cyrl-UZ"/>
              </w:rPr>
            </w:pPr>
            <w:r w:rsidRPr="00AB0A7E">
              <w:rPr>
                <w:b/>
                <w:bCs/>
                <w:noProof/>
                <w:lang w:val="uz-Cyrl-UZ"/>
              </w:rPr>
              <w:t>Qo‘shimcha adabiyotlar</w:t>
            </w:r>
          </w:p>
          <w:p w:rsidR="00EC4CC1" w:rsidRPr="00AB0A7E" w:rsidRDefault="003C3179" w:rsidP="009B6CE2">
            <w:pPr>
              <w:tabs>
                <w:tab w:val="num" w:pos="720"/>
              </w:tabs>
              <w:rPr>
                <w:bCs/>
                <w:lang w:val="uz-Cyrl-UZ"/>
              </w:rPr>
            </w:pPr>
            <w:r w:rsidRPr="003C3179">
              <w:rPr>
                <w:bCs/>
                <w:lang w:val="uz-Cyrl-UZ"/>
              </w:rPr>
              <w:t>6</w:t>
            </w:r>
            <w:r w:rsidR="00EC4CC1" w:rsidRPr="00AB0A7E">
              <w:rPr>
                <w:bCs/>
                <w:lang w:val="uz-Cyrl-UZ"/>
              </w:rPr>
              <w:t>. Mirziyoev SH.M. Buyuk kelajagimizni mard va oliyjanob xalqimiz bilan birga quramiz.Toshkent “O‘zbekiston” – 2017 y.</w:t>
            </w:r>
          </w:p>
          <w:p w:rsidR="00EC4CC1" w:rsidRPr="00210E84" w:rsidRDefault="003C3179" w:rsidP="00CB08A5">
            <w:pPr>
              <w:tabs>
                <w:tab w:val="left" w:pos="284"/>
              </w:tabs>
              <w:jc w:val="both"/>
              <w:rPr>
                <w:lang w:val="uz-Cyrl-UZ"/>
              </w:rPr>
            </w:pPr>
            <w:r>
              <w:rPr>
                <w:lang w:val="en-US"/>
              </w:rPr>
              <w:t>7</w:t>
            </w:r>
            <w:r w:rsidR="00EC4CC1" w:rsidRPr="00210E84">
              <w:rPr>
                <w:lang w:val="uz-Cyrl-UZ"/>
              </w:rPr>
              <w:t xml:space="preserve">. </w:t>
            </w:r>
            <w:r w:rsidR="00EC4CC1" w:rsidRPr="00AB0A7E">
              <w:rPr>
                <w:lang w:val="uz-Cyrl-UZ"/>
              </w:rPr>
              <w:t>2017-2021 yillarda O‘zbekiston Respublikasini rivojlantirishning beshta ustuvor yo‘nalishi bo‘yicha Harakatlar strategiyasi. O‘zbekiston Respublikasi Prezidentining 2017 yil 7 fevraldagi PF-4947 sonli Farmoni.</w:t>
            </w:r>
          </w:p>
          <w:p w:rsidR="00EC4CC1" w:rsidRPr="00AB0A7E" w:rsidRDefault="003C3179" w:rsidP="009B6CE2">
            <w:pPr>
              <w:widowControl w:val="0"/>
              <w:jc w:val="both"/>
              <w:rPr>
                <w:lang w:val="uz-Cyrl-UZ"/>
              </w:rPr>
            </w:pPr>
            <w:r w:rsidRPr="003C3179">
              <w:rPr>
                <w:lang w:val="uz-Cyrl-UZ"/>
              </w:rPr>
              <w:t>8</w:t>
            </w:r>
            <w:r w:rsidR="00EC4CC1" w:rsidRPr="00AB0A7E">
              <w:rPr>
                <w:lang w:val="uz-Cyrl-UZ"/>
              </w:rPr>
              <w:t>. Xo‘jaev F, Murodov M, Mirsolixov.S. Xalq milliy o‘yinlari 1-qism. Toshkent - 2001 y.</w:t>
            </w:r>
          </w:p>
          <w:p w:rsidR="00EC4CC1" w:rsidRPr="00AB0A7E" w:rsidRDefault="003C3179" w:rsidP="009B6CE2">
            <w:pPr>
              <w:widowControl w:val="0"/>
              <w:jc w:val="both"/>
              <w:rPr>
                <w:lang w:val="uz-Cyrl-UZ"/>
              </w:rPr>
            </w:pPr>
            <w:r>
              <w:rPr>
                <w:lang w:val="en-US"/>
              </w:rPr>
              <w:t>9</w:t>
            </w:r>
            <w:r w:rsidR="00EC4CC1" w:rsidRPr="00AB0A7E">
              <w:rPr>
                <w:lang w:val="uz-Cyrl-UZ"/>
              </w:rPr>
              <w:t xml:space="preserve">. Normurodov A.N. O‘zbek milliy o‘yinlari T.: - 1999 y. </w:t>
            </w:r>
          </w:p>
          <w:p w:rsidR="00EC4CC1" w:rsidRPr="00AB0A7E" w:rsidRDefault="003C3179" w:rsidP="009B6CE2">
            <w:pPr>
              <w:widowControl w:val="0"/>
              <w:jc w:val="both"/>
              <w:rPr>
                <w:lang w:val="uz-Cyrl-UZ"/>
              </w:rPr>
            </w:pPr>
            <w:r>
              <w:rPr>
                <w:lang w:val="en-US"/>
              </w:rPr>
              <w:t>10</w:t>
            </w:r>
            <w:r w:rsidR="00EC4CC1" w:rsidRPr="00AB0A7E">
              <w:rPr>
                <w:lang w:val="uz-Cyrl-UZ"/>
              </w:rPr>
              <w:t xml:space="preserve">. </w:t>
            </w:r>
            <w:proofErr w:type="spellStart"/>
            <w:r w:rsidR="00EC4CC1" w:rsidRPr="00AB0A7E">
              <w:rPr>
                <w:lang w:val="de-DE"/>
              </w:rPr>
              <w:t>Active</w:t>
            </w:r>
            <w:proofErr w:type="spellEnd"/>
            <w:r w:rsidR="00EC4CC1" w:rsidRPr="00AB0A7E">
              <w:rPr>
                <w:lang w:val="de-DE"/>
              </w:rPr>
              <w:t xml:space="preserve"> </w:t>
            </w:r>
            <w:proofErr w:type="spellStart"/>
            <w:r w:rsidR="00EC4CC1" w:rsidRPr="00AB0A7E">
              <w:rPr>
                <w:lang w:val="de-DE"/>
              </w:rPr>
              <w:t>schools</w:t>
            </w:r>
            <w:proofErr w:type="spellEnd"/>
            <w:r w:rsidR="00EC4CC1" w:rsidRPr="00AB0A7E">
              <w:rPr>
                <w:lang w:val="de-DE"/>
              </w:rPr>
              <w:t xml:space="preserve">. </w:t>
            </w:r>
            <w:proofErr w:type="spellStart"/>
            <w:r w:rsidR="00EC4CC1" w:rsidRPr="00AB0A7E">
              <w:rPr>
                <w:lang w:val="de-DE"/>
              </w:rPr>
              <w:t>Kori</w:t>
            </w:r>
            <w:proofErr w:type="spellEnd"/>
            <w:r w:rsidR="00EC4CC1" w:rsidRPr="00AB0A7E">
              <w:rPr>
                <w:lang w:val="de-DE"/>
              </w:rPr>
              <w:t xml:space="preserve"> </w:t>
            </w:r>
            <w:proofErr w:type="spellStart"/>
            <w:r w:rsidR="00EC4CC1" w:rsidRPr="00AB0A7E">
              <w:rPr>
                <w:lang w:val="de-DE"/>
              </w:rPr>
              <w:t>ki</w:t>
            </w:r>
            <w:proofErr w:type="spellEnd"/>
            <w:r w:rsidR="00EC4CC1" w:rsidRPr="00AB0A7E">
              <w:rPr>
                <w:lang w:val="de-DE"/>
              </w:rPr>
              <w:t xml:space="preserve"> </w:t>
            </w:r>
            <w:proofErr w:type="spellStart"/>
            <w:r w:rsidR="00EC4CC1" w:rsidRPr="00AB0A7E">
              <w:rPr>
                <w:lang w:val="de-DE"/>
              </w:rPr>
              <w:t>te</w:t>
            </w:r>
            <w:proofErr w:type="spellEnd"/>
            <w:r w:rsidR="00EC4CC1" w:rsidRPr="00AB0A7E">
              <w:rPr>
                <w:lang w:val="de-DE"/>
              </w:rPr>
              <w:t xml:space="preserve"> </w:t>
            </w:r>
            <w:proofErr w:type="spellStart"/>
            <w:r w:rsidR="00EC4CC1" w:rsidRPr="00AB0A7E">
              <w:rPr>
                <w:lang w:val="de-DE"/>
              </w:rPr>
              <w:t>Kura</w:t>
            </w:r>
            <w:proofErr w:type="spellEnd"/>
            <w:r w:rsidR="00EC4CC1" w:rsidRPr="00AB0A7E">
              <w:rPr>
                <w:lang w:val="de-DE"/>
              </w:rPr>
              <w:t xml:space="preserve">. </w:t>
            </w:r>
            <w:r w:rsidR="00EC4CC1" w:rsidRPr="00AB0A7E">
              <w:rPr>
                <w:lang w:val="en-US"/>
              </w:rPr>
              <w:t>Games sport New Zealand 2012 ear.</w:t>
            </w:r>
          </w:p>
          <w:p w:rsidR="00EC4CC1" w:rsidRPr="00AB0A7E" w:rsidRDefault="003C3179" w:rsidP="009B6CE2">
            <w:pPr>
              <w:widowControl w:val="0"/>
              <w:jc w:val="both"/>
              <w:rPr>
                <w:lang w:val="en-US"/>
              </w:rPr>
            </w:pPr>
            <w:r>
              <w:rPr>
                <w:lang w:val="en-US"/>
              </w:rPr>
              <w:t>11</w:t>
            </w:r>
            <w:r w:rsidR="00EC4CC1" w:rsidRPr="00AB0A7E">
              <w:rPr>
                <w:lang w:val="uz-Cyrl-UZ"/>
              </w:rPr>
              <w:t xml:space="preserve">. </w:t>
            </w:r>
            <w:r w:rsidR="00EC4CC1" w:rsidRPr="00AB0A7E">
              <w:rPr>
                <w:lang w:val="en-US"/>
              </w:rPr>
              <w:t>A Hand Book For Teaching Sports</w:t>
            </w:r>
            <w:r w:rsidR="00EC4CC1" w:rsidRPr="00AB0A7E">
              <w:rPr>
                <w:lang w:val="uz-Cyrl-UZ"/>
              </w:rPr>
              <w:t xml:space="preserve"> 1958-2008</w:t>
            </w:r>
            <w:r w:rsidR="00EC4CC1" w:rsidRPr="00AB0A7E">
              <w:rPr>
                <w:lang w:val="en-US"/>
              </w:rPr>
              <w:t xml:space="preserve"> </w:t>
            </w:r>
            <w:proofErr w:type="gramStart"/>
            <w:r w:rsidR="00EC4CC1" w:rsidRPr="00AB0A7E">
              <w:rPr>
                <w:lang w:val="en-US"/>
              </w:rPr>
              <w:t>ear</w:t>
            </w:r>
            <w:proofErr w:type="gramEnd"/>
            <w:r w:rsidR="00EC4CC1" w:rsidRPr="00AB0A7E">
              <w:rPr>
                <w:lang w:val="en-US"/>
              </w:rPr>
              <w:t xml:space="preserve">. </w:t>
            </w:r>
          </w:p>
          <w:p w:rsidR="00EC4CC1" w:rsidRPr="00AB0A7E" w:rsidRDefault="003C3179" w:rsidP="009B6CE2">
            <w:pPr>
              <w:widowControl w:val="0"/>
              <w:jc w:val="both"/>
              <w:rPr>
                <w:lang w:val="en-US"/>
              </w:rPr>
            </w:pPr>
            <w:r>
              <w:rPr>
                <w:lang w:val="en-US"/>
              </w:rPr>
              <w:t>12</w:t>
            </w:r>
            <w:r w:rsidR="00EC4CC1" w:rsidRPr="00AB0A7E">
              <w:rPr>
                <w:lang w:val="en-US"/>
              </w:rPr>
              <w:t xml:space="preserve">. </w:t>
            </w:r>
            <w:proofErr w:type="spellStart"/>
            <w:r w:rsidR="00EC4CC1" w:rsidRPr="00AB0A7E">
              <w:rPr>
                <w:lang w:val="en-US"/>
              </w:rPr>
              <w:t>Harko</w:t>
            </w:r>
            <w:proofErr w:type="spellEnd"/>
            <w:r w:rsidR="00EC4CC1" w:rsidRPr="00AB0A7E">
              <w:rPr>
                <w:lang w:val="en-US"/>
              </w:rPr>
              <w:t xml:space="preserve"> Brown. Traditional Maori Games. - Copyright © 2006 ear.</w:t>
            </w:r>
          </w:p>
          <w:p w:rsidR="00EC4CC1" w:rsidRPr="00AB0A7E" w:rsidRDefault="00EC4CC1" w:rsidP="009B6CE2">
            <w:pPr>
              <w:tabs>
                <w:tab w:val="left" w:pos="296"/>
                <w:tab w:val="left" w:pos="426"/>
                <w:tab w:val="left" w:pos="567"/>
                <w:tab w:val="left" w:pos="851"/>
              </w:tabs>
              <w:ind w:left="296" w:right="283"/>
              <w:jc w:val="both"/>
              <w:rPr>
                <w:b/>
                <w:lang w:val="uz-Cyrl-UZ"/>
              </w:rPr>
            </w:pPr>
            <w:r w:rsidRPr="00AB0A7E">
              <w:rPr>
                <w:b/>
                <w:lang w:val="uz-Cyrl-UZ"/>
              </w:rPr>
              <w:t>Internet saytlari</w:t>
            </w:r>
          </w:p>
          <w:p w:rsidR="00EC4CC1" w:rsidRPr="00AB0A7E" w:rsidRDefault="00EC4CC1" w:rsidP="009B6CE2">
            <w:pPr>
              <w:tabs>
                <w:tab w:val="left" w:pos="296"/>
                <w:tab w:val="left" w:pos="426"/>
                <w:tab w:val="left" w:pos="567"/>
                <w:tab w:val="left" w:pos="851"/>
              </w:tabs>
              <w:ind w:left="296" w:right="283"/>
              <w:jc w:val="both"/>
              <w:rPr>
                <w:lang w:val="uz-Cyrl-UZ"/>
              </w:rPr>
            </w:pPr>
            <w:r w:rsidRPr="00AB0A7E">
              <w:rPr>
                <w:lang w:val="uz-Cyrl-UZ"/>
              </w:rPr>
              <w:t>25.</w:t>
            </w:r>
            <w:r w:rsidRPr="00AB0A7E">
              <w:rPr>
                <w:lang w:val="uz-Cyrl-UZ"/>
              </w:rPr>
              <w:tab/>
              <w:t>www.lex.uz - O‘z.Respublikasi qonun xujjatlari, ma’lumotlari milliy bazasi</w:t>
            </w:r>
          </w:p>
          <w:p w:rsidR="00EC4CC1" w:rsidRPr="00AB0A7E" w:rsidRDefault="00EC4CC1" w:rsidP="009B6CE2">
            <w:pPr>
              <w:tabs>
                <w:tab w:val="left" w:pos="296"/>
                <w:tab w:val="left" w:pos="426"/>
                <w:tab w:val="left" w:pos="567"/>
                <w:tab w:val="left" w:pos="851"/>
              </w:tabs>
              <w:ind w:left="296" w:right="283"/>
              <w:jc w:val="both"/>
              <w:rPr>
                <w:lang w:val="uz-Cyrl-UZ"/>
              </w:rPr>
            </w:pPr>
            <w:r w:rsidRPr="00AB0A7E">
              <w:rPr>
                <w:lang w:val="uz-Cyrl-UZ"/>
              </w:rPr>
              <w:t>26.</w:t>
            </w:r>
            <w:r w:rsidRPr="00AB0A7E">
              <w:rPr>
                <w:lang w:val="uz-Cyrl-UZ"/>
              </w:rPr>
              <w:tab/>
              <w:t>www.ziyonet.uz - Ziyonet milliy ijtimoiy - ta’lim axborot tarmog‘i</w:t>
            </w:r>
          </w:p>
          <w:p w:rsidR="00EC4CC1" w:rsidRPr="00AB0A7E" w:rsidRDefault="00EC4CC1" w:rsidP="009B6CE2">
            <w:pPr>
              <w:tabs>
                <w:tab w:val="left" w:pos="296"/>
                <w:tab w:val="left" w:pos="426"/>
                <w:tab w:val="left" w:pos="567"/>
                <w:tab w:val="left" w:pos="851"/>
              </w:tabs>
              <w:ind w:left="296" w:right="283"/>
              <w:jc w:val="both"/>
              <w:rPr>
                <w:lang w:val="uz-Cyrl-UZ"/>
              </w:rPr>
            </w:pPr>
            <w:r w:rsidRPr="00AB0A7E">
              <w:rPr>
                <w:lang w:val="uz-Cyrl-UZ"/>
              </w:rPr>
              <w:t>27.</w:t>
            </w:r>
            <w:r w:rsidRPr="00AB0A7E">
              <w:rPr>
                <w:lang w:val="uz-Cyrl-UZ"/>
              </w:rPr>
              <w:tab/>
              <w:t>www.natlib.uz - A.Navoiy O‘zbekiston milliy kutubxonasi portal</w:t>
            </w:r>
          </w:p>
          <w:p w:rsidR="00EC4CC1" w:rsidRPr="00AB0A7E" w:rsidRDefault="00EC4CC1" w:rsidP="009B6CE2">
            <w:pPr>
              <w:tabs>
                <w:tab w:val="left" w:pos="296"/>
                <w:tab w:val="left" w:pos="426"/>
                <w:tab w:val="left" w:pos="567"/>
                <w:tab w:val="left" w:pos="851"/>
              </w:tabs>
              <w:ind w:left="296" w:right="283"/>
              <w:jc w:val="both"/>
              <w:rPr>
                <w:lang w:val="uz-Cyrl-UZ"/>
              </w:rPr>
            </w:pPr>
            <w:r w:rsidRPr="00AB0A7E">
              <w:rPr>
                <w:lang w:val="uz-Cyrl-UZ"/>
              </w:rPr>
              <w:t>28.</w:t>
            </w:r>
            <w:r w:rsidRPr="00AB0A7E">
              <w:rPr>
                <w:lang w:val="uz-Cyrl-UZ"/>
              </w:rPr>
              <w:tab/>
              <w:t>www.edu.uz - Oliy ta’lim tizimida interaktiv xizmatlar va axborot tizimlar portal</w:t>
            </w:r>
          </w:p>
          <w:p w:rsidR="00EC4CC1" w:rsidRPr="00AB0A7E" w:rsidRDefault="00385965" w:rsidP="009B6CE2">
            <w:pPr>
              <w:tabs>
                <w:tab w:val="left" w:pos="296"/>
                <w:tab w:val="left" w:pos="426"/>
                <w:tab w:val="left" w:pos="567"/>
                <w:tab w:val="left" w:pos="851"/>
              </w:tabs>
              <w:ind w:left="296" w:right="283"/>
              <w:jc w:val="both"/>
              <w:rPr>
                <w:lang w:val="uz-Cyrl-UZ"/>
              </w:rPr>
            </w:pPr>
            <w:r>
              <w:rPr>
                <w:lang w:val="uz-Cyrl-UZ"/>
              </w:rPr>
              <w:t>29.</w:t>
            </w:r>
            <w:r>
              <w:rPr>
                <w:lang w:val="uz-Cyrl-UZ"/>
              </w:rPr>
              <w:tab/>
              <w:t>www.fi</w:t>
            </w:r>
            <w:r>
              <w:rPr>
                <w:lang w:val="en-US"/>
              </w:rPr>
              <w:t>f</w:t>
            </w:r>
            <w:r w:rsidR="00EC4CC1" w:rsidRPr="00AB0A7E">
              <w:rPr>
                <w:lang w:val="uz-Cyrl-UZ"/>
              </w:rPr>
              <w:t>a.com - Halqaro Futbol</w:t>
            </w:r>
            <w:r w:rsidR="00EC4CC1" w:rsidRPr="00AB0A7E">
              <w:rPr>
                <w:lang w:val="en-US"/>
              </w:rPr>
              <w:t xml:space="preserve"> </w:t>
            </w:r>
            <w:proofErr w:type="spellStart"/>
            <w:r w:rsidR="00EC4CC1" w:rsidRPr="00AB0A7E">
              <w:rPr>
                <w:lang w:val="en-US"/>
              </w:rPr>
              <w:t>federatsiyasi</w:t>
            </w:r>
            <w:proofErr w:type="spellEnd"/>
            <w:r w:rsidR="00EC4CC1" w:rsidRPr="00AB0A7E">
              <w:rPr>
                <w:spacing w:val="-5"/>
                <w:lang w:val="en-US"/>
              </w:rPr>
              <w:t xml:space="preserve"> </w:t>
            </w:r>
            <w:proofErr w:type="spellStart"/>
            <w:r w:rsidR="00EC4CC1" w:rsidRPr="00AB0A7E">
              <w:rPr>
                <w:lang w:val="en-US"/>
              </w:rPr>
              <w:t>portali</w:t>
            </w:r>
            <w:proofErr w:type="spellEnd"/>
            <w:r w:rsidR="00EC4CC1" w:rsidRPr="00AB0A7E">
              <w:rPr>
                <w:lang w:val="uz-Cyrl-UZ"/>
              </w:rPr>
              <w:tab/>
            </w:r>
          </w:p>
        </w:tc>
      </w:tr>
      <w:tr w:rsidR="00EC4CC1" w:rsidRPr="002F0351" w:rsidTr="002848E9">
        <w:tblPrEx>
          <w:tblCellMar>
            <w:left w:w="0" w:type="dxa"/>
            <w:right w:w="0" w:type="dxa"/>
          </w:tblCellMar>
          <w:tblLook w:val="01E0" w:firstRow="1" w:lastRow="1" w:firstColumn="1" w:lastColumn="1" w:noHBand="0" w:noVBand="0"/>
        </w:tblPrEx>
        <w:trPr>
          <w:trHeight w:val="70"/>
        </w:trPr>
        <w:tc>
          <w:tcPr>
            <w:tcW w:w="555" w:type="dxa"/>
            <w:shd w:val="clear" w:color="auto" w:fill="auto"/>
          </w:tcPr>
          <w:p w:rsidR="00EC4CC1" w:rsidRPr="00406381" w:rsidRDefault="00406381" w:rsidP="009B6CE2">
            <w:pPr>
              <w:pStyle w:val="TableParagraph"/>
              <w:ind w:left="0"/>
              <w:contextualSpacing/>
              <w:jc w:val="center"/>
              <w:rPr>
                <w:b/>
                <w:w w:val="99"/>
                <w:sz w:val="24"/>
                <w:szCs w:val="24"/>
                <w:lang w:val="en-US"/>
              </w:rPr>
            </w:pPr>
            <w:r>
              <w:rPr>
                <w:b/>
                <w:w w:val="99"/>
                <w:sz w:val="24"/>
                <w:szCs w:val="24"/>
                <w:lang w:val="en-US"/>
              </w:rPr>
              <w:lastRenderedPageBreak/>
              <w:t>7</w:t>
            </w:r>
          </w:p>
        </w:tc>
        <w:tc>
          <w:tcPr>
            <w:tcW w:w="9793" w:type="dxa"/>
            <w:gridSpan w:val="4"/>
            <w:shd w:val="clear" w:color="auto" w:fill="auto"/>
          </w:tcPr>
          <w:p w:rsidR="00EC4CC1" w:rsidRPr="00AB0A7E" w:rsidRDefault="00EC4CC1" w:rsidP="009B6CE2">
            <w:pPr>
              <w:tabs>
                <w:tab w:val="left" w:pos="296"/>
              </w:tabs>
              <w:ind w:left="296" w:right="283"/>
              <w:jc w:val="both"/>
              <w:rPr>
                <w:rFonts w:eastAsia="Calibri"/>
                <w:b/>
                <w:lang w:val="en-US"/>
              </w:rPr>
            </w:pPr>
            <w:proofErr w:type="spellStart"/>
            <w:r w:rsidRPr="00AB0A7E">
              <w:rPr>
                <w:rFonts w:eastAsia="Times New Roman"/>
                <w:bCs/>
                <w:lang w:val="en-US" w:bidi="en-US"/>
              </w:rPr>
              <w:t>Dastur</w:t>
            </w:r>
            <w:proofErr w:type="spellEnd"/>
            <w:r w:rsidRPr="00AB0A7E">
              <w:rPr>
                <w:rFonts w:eastAsia="Times New Roman"/>
                <w:bCs/>
                <w:lang w:val="en-US" w:bidi="en-US"/>
              </w:rPr>
              <w:t xml:space="preserve"> </w:t>
            </w:r>
            <w:proofErr w:type="spellStart"/>
            <w:r w:rsidRPr="00AB0A7E">
              <w:rPr>
                <w:rFonts w:eastAsia="Times New Roman"/>
                <w:bCs/>
                <w:lang w:val="en-US" w:bidi="en-US"/>
              </w:rPr>
              <w:t>Jizzax</w:t>
            </w:r>
            <w:proofErr w:type="spellEnd"/>
            <w:r w:rsidRPr="00AB0A7E">
              <w:rPr>
                <w:rFonts w:eastAsia="Times New Roman"/>
                <w:bCs/>
                <w:lang w:val="en-US" w:bidi="en-US"/>
              </w:rPr>
              <w:t xml:space="preserve"> </w:t>
            </w:r>
            <w:proofErr w:type="spellStart"/>
            <w:r w:rsidRPr="00AB0A7E">
              <w:rPr>
                <w:rFonts w:eastAsia="Times New Roman"/>
                <w:bCs/>
                <w:lang w:val="en-US" w:bidi="en-US"/>
              </w:rPr>
              <w:t>davlat</w:t>
            </w:r>
            <w:proofErr w:type="spellEnd"/>
            <w:r w:rsidRPr="00AB0A7E">
              <w:rPr>
                <w:rFonts w:eastAsia="Times New Roman"/>
                <w:bCs/>
                <w:lang w:val="en-US" w:bidi="en-US"/>
              </w:rPr>
              <w:t xml:space="preserve"> </w:t>
            </w:r>
            <w:proofErr w:type="spellStart"/>
            <w:r w:rsidRPr="00AB0A7E">
              <w:rPr>
                <w:rFonts w:eastAsia="Times New Roman"/>
                <w:bCs/>
                <w:lang w:val="en-US" w:bidi="en-US"/>
              </w:rPr>
              <w:t>pedagogika</w:t>
            </w:r>
            <w:proofErr w:type="spellEnd"/>
            <w:r w:rsidRPr="00AB0A7E">
              <w:rPr>
                <w:rFonts w:eastAsia="Times New Roman"/>
                <w:bCs/>
                <w:lang w:val="en-US" w:bidi="en-US"/>
              </w:rPr>
              <w:t xml:space="preserve"> </w:t>
            </w:r>
            <w:proofErr w:type="spellStart"/>
            <w:r w:rsidR="00406381" w:rsidRPr="00406381">
              <w:rPr>
                <w:lang w:val="en-US"/>
              </w:rPr>
              <w:t>universiteti</w:t>
            </w:r>
            <w:proofErr w:type="spellEnd"/>
            <w:r w:rsidRPr="00AB0A7E">
              <w:rPr>
                <w:rFonts w:eastAsia="Times New Roman"/>
                <w:bCs/>
                <w:lang w:val="en-US" w:bidi="en-US"/>
              </w:rPr>
              <w:t xml:space="preserve"> </w:t>
            </w:r>
            <w:proofErr w:type="spellStart"/>
            <w:r w:rsidRPr="00AB0A7E">
              <w:rPr>
                <w:rFonts w:eastAsia="Times New Roman"/>
                <w:bCs/>
                <w:lang w:val="en-US" w:bidi="en-US"/>
              </w:rPr>
              <w:t>tomonidan</w:t>
            </w:r>
            <w:proofErr w:type="spellEnd"/>
            <w:r w:rsidRPr="00AB0A7E">
              <w:rPr>
                <w:rFonts w:eastAsia="Times New Roman"/>
                <w:bCs/>
                <w:lang w:val="en-US" w:bidi="en-US"/>
              </w:rPr>
              <w:t xml:space="preserve"> </w:t>
            </w:r>
            <w:proofErr w:type="spellStart"/>
            <w:r w:rsidRPr="00AB0A7E">
              <w:rPr>
                <w:rFonts w:eastAsia="Times New Roman"/>
                <w:bCs/>
                <w:lang w:val="en-US" w:bidi="en-US"/>
              </w:rPr>
              <w:t>ishlab</w:t>
            </w:r>
            <w:proofErr w:type="spellEnd"/>
            <w:r w:rsidRPr="00AB0A7E">
              <w:rPr>
                <w:rFonts w:eastAsia="Times New Roman"/>
                <w:bCs/>
                <w:lang w:val="en-US" w:bidi="en-US"/>
              </w:rPr>
              <w:t xml:space="preserve"> </w:t>
            </w:r>
            <w:proofErr w:type="spellStart"/>
            <w:r w:rsidRPr="00AB0A7E">
              <w:rPr>
                <w:rFonts w:eastAsia="Times New Roman"/>
                <w:bCs/>
                <w:lang w:val="en-US" w:bidi="en-US"/>
              </w:rPr>
              <w:t>chiqilgan</w:t>
            </w:r>
            <w:proofErr w:type="spellEnd"/>
            <w:r w:rsidRPr="00AB0A7E">
              <w:rPr>
                <w:rFonts w:eastAsia="Times New Roman"/>
                <w:bCs/>
                <w:lang w:val="en-US" w:bidi="en-US"/>
              </w:rPr>
              <w:t xml:space="preserve"> </w:t>
            </w:r>
            <w:proofErr w:type="spellStart"/>
            <w:r w:rsidRPr="00AB0A7E">
              <w:rPr>
                <w:rFonts w:eastAsia="Times New Roman"/>
                <w:bCs/>
                <w:lang w:val="en-US" w:bidi="en-US"/>
              </w:rPr>
              <w:t>muhokama</w:t>
            </w:r>
            <w:proofErr w:type="spellEnd"/>
            <w:r w:rsidRPr="00AB0A7E">
              <w:rPr>
                <w:rFonts w:eastAsia="Times New Roman"/>
                <w:bCs/>
                <w:lang w:val="en-US" w:bidi="en-US"/>
              </w:rPr>
              <w:t xml:space="preserve"> </w:t>
            </w:r>
            <w:proofErr w:type="spellStart"/>
            <w:r w:rsidRPr="00AB0A7E">
              <w:rPr>
                <w:rFonts w:eastAsia="Times New Roman"/>
                <w:bCs/>
                <w:lang w:val="en-US" w:bidi="en-US"/>
              </w:rPr>
              <w:t>qilingan</w:t>
            </w:r>
            <w:proofErr w:type="spellEnd"/>
            <w:r w:rsidRPr="00AB0A7E">
              <w:rPr>
                <w:rFonts w:eastAsia="Times New Roman"/>
                <w:bCs/>
                <w:lang w:val="en-US" w:bidi="en-US"/>
              </w:rPr>
              <w:t xml:space="preserve"> </w:t>
            </w:r>
            <w:proofErr w:type="spellStart"/>
            <w:r w:rsidRPr="00AB0A7E">
              <w:rPr>
                <w:rFonts w:eastAsia="Times New Roman"/>
                <w:bCs/>
                <w:lang w:val="en-US" w:bidi="en-US"/>
              </w:rPr>
              <w:t>va</w:t>
            </w:r>
            <w:proofErr w:type="spellEnd"/>
            <w:r w:rsidRPr="00AB0A7E">
              <w:rPr>
                <w:rFonts w:eastAsia="Times New Roman"/>
                <w:bCs/>
                <w:lang w:val="en-US" w:bidi="en-US"/>
              </w:rPr>
              <w:t xml:space="preserve"> </w:t>
            </w:r>
            <w:proofErr w:type="spellStart"/>
            <w:r w:rsidRPr="00AB0A7E">
              <w:rPr>
                <w:rFonts w:eastAsia="Times New Roman"/>
                <w:bCs/>
                <w:lang w:val="en-US" w:bidi="en-US"/>
              </w:rPr>
              <w:t>tasdiqlangan</w:t>
            </w:r>
            <w:proofErr w:type="spellEnd"/>
          </w:p>
        </w:tc>
      </w:tr>
      <w:tr w:rsidR="00EC4CC1" w:rsidRPr="002F0351" w:rsidTr="002848E9">
        <w:tblPrEx>
          <w:tblCellMar>
            <w:left w:w="0" w:type="dxa"/>
            <w:right w:w="0" w:type="dxa"/>
          </w:tblCellMar>
          <w:tblLook w:val="01E0" w:firstRow="1" w:lastRow="1" w:firstColumn="1" w:lastColumn="1" w:noHBand="0" w:noVBand="0"/>
        </w:tblPrEx>
        <w:trPr>
          <w:trHeight w:val="70"/>
        </w:trPr>
        <w:tc>
          <w:tcPr>
            <w:tcW w:w="555" w:type="dxa"/>
            <w:shd w:val="clear" w:color="auto" w:fill="auto"/>
          </w:tcPr>
          <w:p w:rsidR="00EC4CC1" w:rsidRPr="00406381" w:rsidRDefault="00406381" w:rsidP="009B6CE2">
            <w:pPr>
              <w:pStyle w:val="TableParagraph"/>
              <w:ind w:left="0"/>
              <w:contextualSpacing/>
              <w:jc w:val="center"/>
              <w:rPr>
                <w:b/>
                <w:w w:val="99"/>
                <w:sz w:val="24"/>
                <w:szCs w:val="24"/>
                <w:lang w:val="en-US"/>
              </w:rPr>
            </w:pPr>
            <w:r>
              <w:rPr>
                <w:b/>
                <w:w w:val="99"/>
                <w:sz w:val="24"/>
                <w:szCs w:val="24"/>
                <w:lang w:val="en-US"/>
              </w:rPr>
              <w:t>8</w:t>
            </w:r>
          </w:p>
        </w:tc>
        <w:tc>
          <w:tcPr>
            <w:tcW w:w="9793" w:type="dxa"/>
            <w:gridSpan w:val="4"/>
            <w:shd w:val="clear" w:color="auto" w:fill="auto"/>
          </w:tcPr>
          <w:p w:rsidR="00EC4CC1" w:rsidRPr="00AB0A7E" w:rsidRDefault="00406381" w:rsidP="009B6CE2">
            <w:pPr>
              <w:tabs>
                <w:tab w:val="left" w:pos="296"/>
              </w:tabs>
              <w:ind w:left="296" w:right="283"/>
              <w:rPr>
                <w:b/>
                <w:bCs/>
                <w:lang w:val="uz-Cyrl-UZ"/>
              </w:rPr>
            </w:pPr>
            <w:r>
              <w:rPr>
                <w:b/>
                <w:bCs/>
                <w:lang w:val="uz-Cyrl-UZ"/>
              </w:rPr>
              <w:t>Fan/modul uchun ma`sul</w:t>
            </w:r>
            <w:r w:rsidR="00EC4CC1" w:rsidRPr="00AB0A7E">
              <w:rPr>
                <w:b/>
                <w:bCs/>
                <w:lang w:val="uz-Cyrl-UZ"/>
              </w:rPr>
              <w:t>:</w:t>
            </w:r>
            <w:r w:rsidR="00EC4CC1" w:rsidRPr="00AB0A7E">
              <w:rPr>
                <w:spacing w:val="-6"/>
                <w:lang w:val="uz-Cyrl-UZ"/>
              </w:rPr>
              <w:t xml:space="preserve"> </w:t>
            </w:r>
            <w:proofErr w:type="spellStart"/>
            <w:r w:rsidR="00EC4CC1" w:rsidRPr="00AB0A7E">
              <w:rPr>
                <w:color w:val="000000"/>
                <w:lang w:val="en-US"/>
              </w:rPr>
              <w:t>Z.A.Namazov</w:t>
            </w:r>
            <w:proofErr w:type="spellEnd"/>
            <w:r w:rsidR="00EC4CC1" w:rsidRPr="00AB0A7E">
              <w:rPr>
                <w:color w:val="000000"/>
                <w:lang w:val="en-US"/>
              </w:rPr>
              <w:t xml:space="preserve"> </w:t>
            </w:r>
            <w:r w:rsidR="00EC4CC1" w:rsidRPr="00AB0A7E">
              <w:rPr>
                <w:color w:val="000000"/>
                <w:lang w:val="sv-SE"/>
              </w:rPr>
              <w:t>Sport turlarini o’qitish metodikasi</w:t>
            </w:r>
            <w:r w:rsidR="00EC4CC1" w:rsidRPr="00AB0A7E">
              <w:rPr>
                <w:color w:val="000000"/>
                <w:lang w:val="uz-Cyrl-UZ"/>
              </w:rPr>
              <w:t xml:space="preserve"> kafedrasi</w:t>
            </w:r>
            <w:r w:rsidR="00EC4CC1" w:rsidRPr="00AB0A7E">
              <w:rPr>
                <w:color w:val="000000"/>
                <w:lang w:val="en-US"/>
              </w:rPr>
              <w:t xml:space="preserve">   </w:t>
            </w:r>
            <w:proofErr w:type="spellStart"/>
            <w:r w:rsidR="00EC4CC1" w:rsidRPr="00AB0A7E">
              <w:rPr>
                <w:color w:val="000000"/>
                <w:lang w:val="en-US"/>
              </w:rPr>
              <w:t>o’qituvchisi</w:t>
            </w:r>
            <w:proofErr w:type="spellEnd"/>
          </w:p>
        </w:tc>
      </w:tr>
      <w:tr w:rsidR="00EC4CC1" w:rsidRPr="002F0351" w:rsidTr="002848E9">
        <w:tblPrEx>
          <w:tblCellMar>
            <w:left w:w="0" w:type="dxa"/>
            <w:right w:w="0" w:type="dxa"/>
          </w:tblCellMar>
          <w:tblLook w:val="01E0" w:firstRow="1" w:lastRow="1" w:firstColumn="1" w:lastColumn="1" w:noHBand="0" w:noVBand="0"/>
        </w:tblPrEx>
        <w:trPr>
          <w:trHeight w:val="70"/>
        </w:trPr>
        <w:tc>
          <w:tcPr>
            <w:tcW w:w="555" w:type="dxa"/>
            <w:shd w:val="clear" w:color="auto" w:fill="auto"/>
          </w:tcPr>
          <w:p w:rsidR="00EC4CC1" w:rsidRPr="00406381" w:rsidRDefault="00406381" w:rsidP="009B6CE2">
            <w:pPr>
              <w:pStyle w:val="TableParagraph"/>
              <w:ind w:left="0"/>
              <w:contextualSpacing/>
              <w:jc w:val="center"/>
              <w:rPr>
                <w:b/>
                <w:w w:val="99"/>
                <w:sz w:val="24"/>
                <w:szCs w:val="24"/>
                <w:lang w:val="en-US"/>
              </w:rPr>
            </w:pPr>
            <w:r>
              <w:rPr>
                <w:b/>
                <w:w w:val="99"/>
                <w:sz w:val="24"/>
                <w:szCs w:val="24"/>
                <w:lang w:val="en-US"/>
              </w:rPr>
              <w:t>9</w:t>
            </w:r>
          </w:p>
        </w:tc>
        <w:tc>
          <w:tcPr>
            <w:tcW w:w="9793" w:type="dxa"/>
            <w:gridSpan w:val="4"/>
            <w:shd w:val="clear" w:color="auto" w:fill="auto"/>
          </w:tcPr>
          <w:p w:rsidR="00EC4CC1" w:rsidRPr="00AB0A7E" w:rsidRDefault="00EC4CC1" w:rsidP="009B6CE2">
            <w:pPr>
              <w:tabs>
                <w:tab w:val="left" w:pos="296"/>
              </w:tabs>
              <w:ind w:left="296" w:right="283"/>
              <w:jc w:val="both"/>
              <w:rPr>
                <w:bCs/>
                <w:lang w:val="uz-Cyrl-UZ"/>
              </w:rPr>
            </w:pPr>
            <w:r w:rsidRPr="00AB0A7E">
              <w:rPr>
                <w:b/>
                <w:bCs/>
                <w:lang w:val="uz-Cyrl-UZ"/>
              </w:rPr>
              <w:t xml:space="preserve">Taqrizchilar: </w:t>
            </w:r>
            <w:r w:rsidRPr="00AB0A7E">
              <w:rPr>
                <w:bCs/>
                <w:lang w:val="uz-Cyrl-UZ"/>
              </w:rPr>
              <w:t>X.Abduvaliyev   JPI  “Jismoniy madaniyat” kafedrasi  mudiri dotsent.</w:t>
            </w:r>
          </w:p>
          <w:p w:rsidR="00EC4CC1" w:rsidRPr="00AB0A7E" w:rsidRDefault="00EC4CC1" w:rsidP="009B6CE2">
            <w:pPr>
              <w:tabs>
                <w:tab w:val="left" w:pos="296"/>
              </w:tabs>
              <w:ind w:left="296" w:right="283"/>
              <w:jc w:val="both"/>
              <w:rPr>
                <w:b/>
                <w:bCs/>
                <w:lang w:val="uz-Cyrl-UZ"/>
              </w:rPr>
            </w:pPr>
            <w:r w:rsidRPr="00AB0A7E">
              <w:rPr>
                <w:b/>
                <w:bCs/>
                <w:lang w:val="uz-Cyrl-UZ"/>
              </w:rPr>
              <w:t>Sh.Fayzullayev</w:t>
            </w:r>
            <w:r w:rsidRPr="00AB0A7E">
              <w:rPr>
                <w:bCs/>
                <w:lang w:val="en-US"/>
              </w:rPr>
              <w:t xml:space="preserve"> </w:t>
            </w:r>
            <w:r w:rsidRPr="00AB0A7E">
              <w:rPr>
                <w:bCs/>
                <w:lang w:val="uz-Cyrl-UZ"/>
              </w:rPr>
              <w:t xml:space="preserve"> O’zbekiston Milliy Universiteti Jizzax filiali jismoniy madaniyat o’qituvchisi</w:t>
            </w:r>
          </w:p>
        </w:tc>
      </w:tr>
    </w:tbl>
    <w:p w:rsidR="009B6CE2" w:rsidRPr="00AB0A7E" w:rsidRDefault="009B6CE2" w:rsidP="00A20BB5">
      <w:pPr>
        <w:rPr>
          <w:lang w:val="uz-Cyrl-UZ"/>
        </w:rPr>
      </w:pPr>
    </w:p>
    <w:sectPr w:rsidR="009B6CE2" w:rsidRPr="00AB0A7E" w:rsidSect="0035175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3A0" w:rsidRDefault="00B643A0">
      <w:r>
        <w:separator/>
      </w:r>
    </w:p>
  </w:endnote>
  <w:endnote w:type="continuationSeparator" w:id="0">
    <w:p w:rsidR="00B643A0" w:rsidRDefault="00B6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lticaUzbek">
    <w:altName w:val="Times New Roman"/>
    <w:charset w:val="00"/>
    <w:family w:val="auto"/>
    <w:pitch w:val="variable"/>
    <w:sig w:usb0="00000203" w:usb1="00000000" w:usb2="00000000" w:usb3="00000000" w:csb0="00000005"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0F" w:rsidRDefault="00A20BB5">
    <w:pPr>
      <w:pStyle w:val="a3"/>
      <w:spacing w:line="14" w:lineRule="auto"/>
      <w:rPr>
        <w:sz w:val="20"/>
      </w:rPr>
    </w:pPr>
    <w:r>
      <w:rPr>
        <w:noProof/>
      </w:rPr>
      <mc:AlternateContent>
        <mc:Choice Requires="wps">
          <w:drawing>
            <wp:anchor distT="0" distB="0" distL="114300" distR="114300" simplePos="0" relativeHeight="251659264" behindDoc="1" locked="0" layoutInCell="1" allowOverlap="1" wp14:anchorId="14789615" wp14:editId="71226796">
              <wp:simplePos x="0" y="0"/>
              <wp:positionH relativeFrom="page">
                <wp:posOffset>3949700</wp:posOffset>
              </wp:positionH>
              <wp:positionV relativeFrom="page">
                <wp:posOffset>9940290</wp:posOffset>
              </wp:positionV>
              <wp:extent cx="204470" cy="165735"/>
              <wp:effectExtent l="0" t="0" r="5080" b="571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C0F" w:rsidRDefault="00B643A0">
                          <w:pPr>
                            <w:spacing w:before="10"/>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11pt;margin-top:782.7pt;width:16.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" filled="f" stroked="f">
              <v:textbox inset="0,0,0,0">
                <w:txbxContent>
                  <w:p w:rsidR="006F5C0F" w:rsidRDefault="006E1463">
                    <w:pPr>
                      <w:spacing w:before="10"/>
                      <w:ind w:left="60"/>
                      <w:rPr>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3A0" w:rsidRDefault="00B643A0">
      <w:r>
        <w:separator/>
      </w:r>
    </w:p>
  </w:footnote>
  <w:footnote w:type="continuationSeparator" w:id="0">
    <w:p w:rsidR="00B643A0" w:rsidRDefault="00B64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D0CC3"/>
    <w:multiLevelType w:val="hybridMultilevel"/>
    <w:tmpl w:val="00B0DEFC"/>
    <w:lvl w:ilvl="0" w:tplc="0D9A0E42">
      <w:start w:val="1"/>
      <w:numFmt w:val="decimal"/>
      <w:lvlText w:val="%1."/>
      <w:lvlJc w:val="left"/>
      <w:pPr>
        <w:ind w:left="632" w:hanging="360"/>
      </w:pPr>
      <w:rPr>
        <w:rFonts w:hint="default"/>
        <w:b w:val="0"/>
      </w:rPr>
    </w:lvl>
    <w:lvl w:ilvl="1" w:tplc="04190019" w:tentative="1">
      <w:start w:val="1"/>
      <w:numFmt w:val="lowerLetter"/>
      <w:lvlText w:val="%2."/>
      <w:lvlJc w:val="left"/>
      <w:pPr>
        <w:ind w:left="1352" w:hanging="360"/>
      </w:pPr>
    </w:lvl>
    <w:lvl w:ilvl="2" w:tplc="0419001B" w:tentative="1">
      <w:start w:val="1"/>
      <w:numFmt w:val="lowerRoman"/>
      <w:lvlText w:val="%3."/>
      <w:lvlJc w:val="right"/>
      <w:pPr>
        <w:ind w:left="2072" w:hanging="180"/>
      </w:pPr>
    </w:lvl>
    <w:lvl w:ilvl="3" w:tplc="0419000F" w:tentative="1">
      <w:start w:val="1"/>
      <w:numFmt w:val="decimal"/>
      <w:lvlText w:val="%4."/>
      <w:lvlJc w:val="left"/>
      <w:pPr>
        <w:ind w:left="2792" w:hanging="360"/>
      </w:pPr>
    </w:lvl>
    <w:lvl w:ilvl="4" w:tplc="04190019" w:tentative="1">
      <w:start w:val="1"/>
      <w:numFmt w:val="lowerLetter"/>
      <w:lvlText w:val="%5."/>
      <w:lvlJc w:val="left"/>
      <w:pPr>
        <w:ind w:left="3512" w:hanging="360"/>
      </w:pPr>
    </w:lvl>
    <w:lvl w:ilvl="5" w:tplc="0419001B" w:tentative="1">
      <w:start w:val="1"/>
      <w:numFmt w:val="lowerRoman"/>
      <w:lvlText w:val="%6."/>
      <w:lvlJc w:val="right"/>
      <w:pPr>
        <w:ind w:left="4232" w:hanging="180"/>
      </w:pPr>
    </w:lvl>
    <w:lvl w:ilvl="6" w:tplc="0419000F" w:tentative="1">
      <w:start w:val="1"/>
      <w:numFmt w:val="decimal"/>
      <w:lvlText w:val="%7."/>
      <w:lvlJc w:val="left"/>
      <w:pPr>
        <w:ind w:left="4952" w:hanging="360"/>
      </w:pPr>
    </w:lvl>
    <w:lvl w:ilvl="7" w:tplc="04190019" w:tentative="1">
      <w:start w:val="1"/>
      <w:numFmt w:val="lowerLetter"/>
      <w:lvlText w:val="%8."/>
      <w:lvlJc w:val="left"/>
      <w:pPr>
        <w:ind w:left="5672" w:hanging="360"/>
      </w:pPr>
    </w:lvl>
    <w:lvl w:ilvl="8" w:tplc="0419001B" w:tentative="1">
      <w:start w:val="1"/>
      <w:numFmt w:val="lowerRoman"/>
      <w:lvlText w:val="%9."/>
      <w:lvlJc w:val="right"/>
      <w:pPr>
        <w:ind w:left="6392" w:hanging="180"/>
      </w:pPr>
    </w:lvl>
  </w:abstractNum>
  <w:abstractNum w:abstractNumId="1">
    <w:nsid w:val="423C3B48"/>
    <w:multiLevelType w:val="hybridMultilevel"/>
    <w:tmpl w:val="D186AED4"/>
    <w:lvl w:ilvl="0" w:tplc="8FF05AD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6062AB"/>
    <w:multiLevelType w:val="hybridMultilevel"/>
    <w:tmpl w:val="F5A4579A"/>
    <w:lvl w:ilvl="0" w:tplc="2C004650">
      <w:numFmt w:val="bullet"/>
      <w:lvlText w:val="-"/>
      <w:lvlJc w:val="left"/>
      <w:pPr>
        <w:ind w:left="1545" w:hanging="360"/>
      </w:pPr>
      <w:rPr>
        <w:rFonts w:ascii="Times New Roman" w:eastAsia="Times New Roman" w:hAnsi="Times New Roman" w:cs="Times New Roman" w:hint="default"/>
        <w:w w:val="101"/>
        <w:sz w:val="19"/>
        <w:szCs w:val="19"/>
        <w:lang w:val="ms" w:eastAsia="en-US" w:bidi="ar-SA"/>
      </w:rPr>
    </w:lvl>
    <w:lvl w:ilvl="1" w:tplc="E7A2EE68">
      <w:numFmt w:val="bullet"/>
      <w:lvlText w:val="•"/>
      <w:lvlJc w:val="left"/>
      <w:pPr>
        <w:ind w:left="2380" w:hanging="360"/>
      </w:pPr>
      <w:rPr>
        <w:rFonts w:hint="default"/>
        <w:lang w:val="ms" w:eastAsia="en-US" w:bidi="ar-SA"/>
      </w:rPr>
    </w:lvl>
    <w:lvl w:ilvl="2" w:tplc="97120BF6">
      <w:numFmt w:val="bullet"/>
      <w:lvlText w:val="•"/>
      <w:lvlJc w:val="left"/>
      <w:pPr>
        <w:ind w:left="3220" w:hanging="360"/>
      </w:pPr>
      <w:rPr>
        <w:rFonts w:hint="default"/>
        <w:lang w:val="ms" w:eastAsia="en-US" w:bidi="ar-SA"/>
      </w:rPr>
    </w:lvl>
    <w:lvl w:ilvl="3" w:tplc="245E93C4">
      <w:numFmt w:val="bullet"/>
      <w:lvlText w:val="•"/>
      <w:lvlJc w:val="left"/>
      <w:pPr>
        <w:ind w:left="4061" w:hanging="360"/>
      </w:pPr>
      <w:rPr>
        <w:rFonts w:hint="default"/>
        <w:lang w:val="ms" w:eastAsia="en-US" w:bidi="ar-SA"/>
      </w:rPr>
    </w:lvl>
    <w:lvl w:ilvl="4" w:tplc="3B7EBEBE">
      <w:numFmt w:val="bullet"/>
      <w:lvlText w:val="•"/>
      <w:lvlJc w:val="left"/>
      <w:pPr>
        <w:ind w:left="4901" w:hanging="360"/>
      </w:pPr>
      <w:rPr>
        <w:rFonts w:hint="default"/>
        <w:lang w:val="ms" w:eastAsia="en-US" w:bidi="ar-SA"/>
      </w:rPr>
    </w:lvl>
    <w:lvl w:ilvl="5" w:tplc="F8B49436">
      <w:numFmt w:val="bullet"/>
      <w:lvlText w:val="•"/>
      <w:lvlJc w:val="left"/>
      <w:pPr>
        <w:ind w:left="5742" w:hanging="360"/>
      </w:pPr>
      <w:rPr>
        <w:rFonts w:hint="default"/>
        <w:lang w:val="ms" w:eastAsia="en-US" w:bidi="ar-SA"/>
      </w:rPr>
    </w:lvl>
    <w:lvl w:ilvl="6" w:tplc="6A22FE7E">
      <w:numFmt w:val="bullet"/>
      <w:lvlText w:val="•"/>
      <w:lvlJc w:val="left"/>
      <w:pPr>
        <w:ind w:left="6582" w:hanging="360"/>
      </w:pPr>
      <w:rPr>
        <w:rFonts w:hint="default"/>
        <w:lang w:val="ms" w:eastAsia="en-US" w:bidi="ar-SA"/>
      </w:rPr>
    </w:lvl>
    <w:lvl w:ilvl="7" w:tplc="BCDAA508">
      <w:numFmt w:val="bullet"/>
      <w:lvlText w:val="•"/>
      <w:lvlJc w:val="left"/>
      <w:pPr>
        <w:ind w:left="7422" w:hanging="360"/>
      </w:pPr>
      <w:rPr>
        <w:rFonts w:hint="default"/>
        <w:lang w:val="ms" w:eastAsia="en-US" w:bidi="ar-SA"/>
      </w:rPr>
    </w:lvl>
    <w:lvl w:ilvl="8" w:tplc="CCA8ECCA">
      <w:numFmt w:val="bullet"/>
      <w:lvlText w:val="•"/>
      <w:lvlJc w:val="left"/>
      <w:pPr>
        <w:ind w:left="8263" w:hanging="360"/>
      </w:pPr>
      <w:rPr>
        <w:rFonts w:hint="default"/>
        <w:lang w:val="ms" w:eastAsia="en-US" w:bidi="ar-SA"/>
      </w:rPr>
    </w:lvl>
  </w:abstractNum>
  <w:abstractNum w:abstractNumId="3">
    <w:nsid w:val="7807769C"/>
    <w:multiLevelType w:val="hybridMultilevel"/>
    <w:tmpl w:val="D584E98A"/>
    <w:lvl w:ilvl="0" w:tplc="D41A9B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CC1"/>
    <w:rsid w:val="000A1B86"/>
    <w:rsid w:val="000A2720"/>
    <w:rsid w:val="00102310"/>
    <w:rsid w:val="00174A26"/>
    <w:rsid w:val="00210E84"/>
    <w:rsid w:val="00252824"/>
    <w:rsid w:val="00276823"/>
    <w:rsid w:val="00277EAD"/>
    <w:rsid w:val="002933A1"/>
    <w:rsid w:val="00294742"/>
    <w:rsid w:val="002C7C5C"/>
    <w:rsid w:val="002D494A"/>
    <w:rsid w:val="002F0351"/>
    <w:rsid w:val="002F7F31"/>
    <w:rsid w:val="0037151A"/>
    <w:rsid w:val="00385965"/>
    <w:rsid w:val="00395E67"/>
    <w:rsid w:val="003A4A19"/>
    <w:rsid w:val="003B176C"/>
    <w:rsid w:val="003B4C54"/>
    <w:rsid w:val="003C3179"/>
    <w:rsid w:val="003D6DFF"/>
    <w:rsid w:val="00406381"/>
    <w:rsid w:val="0047402D"/>
    <w:rsid w:val="00583E12"/>
    <w:rsid w:val="005D3B5A"/>
    <w:rsid w:val="00611087"/>
    <w:rsid w:val="006D1ED6"/>
    <w:rsid w:val="006E1463"/>
    <w:rsid w:val="00785F2F"/>
    <w:rsid w:val="007E5821"/>
    <w:rsid w:val="007E7ABA"/>
    <w:rsid w:val="007F261B"/>
    <w:rsid w:val="007F6E85"/>
    <w:rsid w:val="00806B41"/>
    <w:rsid w:val="008353E3"/>
    <w:rsid w:val="00841682"/>
    <w:rsid w:val="008418B3"/>
    <w:rsid w:val="008E0A45"/>
    <w:rsid w:val="008E7BF5"/>
    <w:rsid w:val="008F1978"/>
    <w:rsid w:val="0090724C"/>
    <w:rsid w:val="00937C23"/>
    <w:rsid w:val="00974EEE"/>
    <w:rsid w:val="009B6CE2"/>
    <w:rsid w:val="00A20BB5"/>
    <w:rsid w:val="00A8759F"/>
    <w:rsid w:val="00AB0A7E"/>
    <w:rsid w:val="00AC037F"/>
    <w:rsid w:val="00B04EF7"/>
    <w:rsid w:val="00B304C7"/>
    <w:rsid w:val="00B35F39"/>
    <w:rsid w:val="00B44756"/>
    <w:rsid w:val="00B44EEE"/>
    <w:rsid w:val="00B4618E"/>
    <w:rsid w:val="00B643A0"/>
    <w:rsid w:val="00B8506B"/>
    <w:rsid w:val="00BB000F"/>
    <w:rsid w:val="00BB0E86"/>
    <w:rsid w:val="00BC798A"/>
    <w:rsid w:val="00BE7FC3"/>
    <w:rsid w:val="00BF45F1"/>
    <w:rsid w:val="00BF679A"/>
    <w:rsid w:val="00C842AA"/>
    <w:rsid w:val="00CB08A5"/>
    <w:rsid w:val="00CC695C"/>
    <w:rsid w:val="00CD019F"/>
    <w:rsid w:val="00D31E47"/>
    <w:rsid w:val="00D36787"/>
    <w:rsid w:val="00D57508"/>
    <w:rsid w:val="00D57590"/>
    <w:rsid w:val="00D944AD"/>
    <w:rsid w:val="00DA5EAA"/>
    <w:rsid w:val="00E15B95"/>
    <w:rsid w:val="00E34FD2"/>
    <w:rsid w:val="00E41E5B"/>
    <w:rsid w:val="00E82EF2"/>
    <w:rsid w:val="00EA1678"/>
    <w:rsid w:val="00EC4CC1"/>
    <w:rsid w:val="00EF6ED0"/>
    <w:rsid w:val="00F07E68"/>
    <w:rsid w:val="00F20C98"/>
    <w:rsid w:val="00F26146"/>
    <w:rsid w:val="00F76823"/>
    <w:rsid w:val="00FB3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CC1"/>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EC4CC1"/>
    <w:pPr>
      <w:autoSpaceDE w:val="0"/>
      <w:autoSpaceDN w:val="0"/>
    </w:pPr>
    <w:rPr>
      <w:rFonts w:ascii="BalticaUzbek" w:eastAsia="Times New Roman" w:hAnsi="BalticaUzbek" w:cs="BalticaUzbek"/>
      <w:sz w:val="28"/>
      <w:szCs w:val="28"/>
    </w:rPr>
  </w:style>
  <w:style w:type="character" w:customStyle="1" w:styleId="a4">
    <w:name w:val="Основной текст Знак"/>
    <w:basedOn w:val="a0"/>
    <w:link w:val="a3"/>
    <w:rsid w:val="00EC4CC1"/>
    <w:rPr>
      <w:rFonts w:ascii="BalticaUzbek" w:eastAsia="Times New Roman" w:hAnsi="BalticaUzbek" w:cs="BalticaUzbek"/>
      <w:sz w:val="28"/>
      <w:szCs w:val="28"/>
      <w:lang w:eastAsia="ru-RU"/>
    </w:rPr>
  </w:style>
  <w:style w:type="paragraph" w:styleId="a5">
    <w:name w:val="List Paragraph"/>
    <w:basedOn w:val="a"/>
    <w:link w:val="a6"/>
    <w:uiPriority w:val="1"/>
    <w:qFormat/>
    <w:rsid w:val="00EC4CC1"/>
    <w:pPr>
      <w:spacing w:after="160" w:line="259" w:lineRule="auto"/>
      <w:ind w:left="720"/>
      <w:contextualSpacing/>
    </w:pPr>
    <w:rPr>
      <w:rFonts w:ascii="Calibri" w:eastAsia="Calibri" w:hAnsi="Calibri"/>
      <w:sz w:val="22"/>
      <w:szCs w:val="22"/>
      <w:lang w:eastAsia="en-US"/>
    </w:rPr>
  </w:style>
  <w:style w:type="paragraph" w:customStyle="1" w:styleId="TableParagraph">
    <w:name w:val="Table Paragraph"/>
    <w:basedOn w:val="a"/>
    <w:uiPriority w:val="1"/>
    <w:qFormat/>
    <w:rsid w:val="00EC4CC1"/>
    <w:pPr>
      <w:widowControl w:val="0"/>
      <w:autoSpaceDE w:val="0"/>
      <w:autoSpaceDN w:val="0"/>
      <w:ind w:left="107"/>
    </w:pPr>
    <w:rPr>
      <w:rFonts w:eastAsia="Times New Roman"/>
      <w:sz w:val="22"/>
      <w:szCs w:val="22"/>
      <w:lang w:val="lt-LT" w:eastAsia="en-US"/>
    </w:rPr>
  </w:style>
  <w:style w:type="character" w:customStyle="1" w:styleId="a6">
    <w:name w:val="Абзац списка Знак"/>
    <w:link w:val="a5"/>
    <w:uiPriority w:val="1"/>
    <w:locked/>
    <w:rsid w:val="00EC4CC1"/>
    <w:rPr>
      <w:rFonts w:ascii="Calibri" w:eastAsia="Calibri" w:hAnsi="Calibri" w:cs="Times New Roman"/>
    </w:rPr>
  </w:style>
  <w:style w:type="character" w:customStyle="1" w:styleId="fontstyle01">
    <w:name w:val="fontstyle01"/>
    <w:rsid w:val="00EC4CC1"/>
    <w:rPr>
      <w:rFonts w:ascii="Times New Roman" w:hAnsi="Times New Roman" w:cs="Times New Roman" w:hint="default"/>
      <w:b w:val="0"/>
      <w:bCs w:val="0"/>
      <w:i w:val="0"/>
      <w:iCs w:val="0"/>
      <w:color w:val="000000"/>
      <w:sz w:val="26"/>
      <w:szCs w:val="26"/>
    </w:rPr>
  </w:style>
  <w:style w:type="table" w:styleId="a7">
    <w:name w:val="Table Grid"/>
    <w:basedOn w:val="a1"/>
    <w:uiPriority w:val="59"/>
    <w:rsid w:val="00EC4C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CC1"/>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EC4CC1"/>
    <w:pPr>
      <w:autoSpaceDE w:val="0"/>
      <w:autoSpaceDN w:val="0"/>
    </w:pPr>
    <w:rPr>
      <w:rFonts w:ascii="BalticaUzbek" w:eastAsia="Times New Roman" w:hAnsi="BalticaUzbek" w:cs="BalticaUzbek"/>
      <w:sz w:val="28"/>
      <w:szCs w:val="28"/>
    </w:rPr>
  </w:style>
  <w:style w:type="character" w:customStyle="1" w:styleId="a4">
    <w:name w:val="Основной текст Знак"/>
    <w:basedOn w:val="a0"/>
    <w:link w:val="a3"/>
    <w:rsid w:val="00EC4CC1"/>
    <w:rPr>
      <w:rFonts w:ascii="BalticaUzbek" w:eastAsia="Times New Roman" w:hAnsi="BalticaUzbek" w:cs="BalticaUzbek"/>
      <w:sz w:val="28"/>
      <w:szCs w:val="28"/>
      <w:lang w:eastAsia="ru-RU"/>
    </w:rPr>
  </w:style>
  <w:style w:type="paragraph" w:styleId="a5">
    <w:name w:val="List Paragraph"/>
    <w:basedOn w:val="a"/>
    <w:link w:val="a6"/>
    <w:uiPriority w:val="1"/>
    <w:qFormat/>
    <w:rsid w:val="00EC4CC1"/>
    <w:pPr>
      <w:spacing w:after="160" w:line="259" w:lineRule="auto"/>
      <w:ind w:left="720"/>
      <w:contextualSpacing/>
    </w:pPr>
    <w:rPr>
      <w:rFonts w:ascii="Calibri" w:eastAsia="Calibri" w:hAnsi="Calibri"/>
      <w:sz w:val="22"/>
      <w:szCs w:val="22"/>
      <w:lang w:eastAsia="en-US"/>
    </w:rPr>
  </w:style>
  <w:style w:type="paragraph" w:customStyle="1" w:styleId="TableParagraph">
    <w:name w:val="Table Paragraph"/>
    <w:basedOn w:val="a"/>
    <w:uiPriority w:val="1"/>
    <w:qFormat/>
    <w:rsid w:val="00EC4CC1"/>
    <w:pPr>
      <w:widowControl w:val="0"/>
      <w:autoSpaceDE w:val="0"/>
      <w:autoSpaceDN w:val="0"/>
      <w:ind w:left="107"/>
    </w:pPr>
    <w:rPr>
      <w:rFonts w:eastAsia="Times New Roman"/>
      <w:sz w:val="22"/>
      <w:szCs w:val="22"/>
      <w:lang w:val="lt-LT" w:eastAsia="en-US"/>
    </w:rPr>
  </w:style>
  <w:style w:type="character" w:customStyle="1" w:styleId="a6">
    <w:name w:val="Абзац списка Знак"/>
    <w:link w:val="a5"/>
    <w:uiPriority w:val="1"/>
    <w:locked/>
    <w:rsid w:val="00EC4CC1"/>
    <w:rPr>
      <w:rFonts w:ascii="Calibri" w:eastAsia="Calibri" w:hAnsi="Calibri" w:cs="Times New Roman"/>
    </w:rPr>
  </w:style>
  <w:style w:type="character" w:customStyle="1" w:styleId="fontstyle01">
    <w:name w:val="fontstyle01"/>
    <w:rsid w:val="00EC4CC1"/>
    <w:rPr>
      <w:rFonts w:ascii="Times New Roman" w:hAnsi="Times New Roman" w:cs="Times New Roman" w:hint="default"/>
      <w:b w:val="0"/>
      <w:bCs w:val="0"/>
      <w:i w:val="0"/>
      <w:iCs w:val="0"/>
      <w:color w:val="000000"/>
      <w:sz w:val="26"/>
      <w:szCs w:val="26"/>
    </w:rPr>
  </w:style>
  <w:style w:type="table" w:styleId="a7">
    <w:name w:val="Table Grid"/>
    <w:basedOn w:val="a1"/>
    <w:uiPriority w:val="59"/>
    <w:rsid w:val="00EC4C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00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6</Pages>
  <Words>2331</Words>
  <Characters>13289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101</cp:revision>
  <cp:lastPrinted>2021-08-26T10:19:00Z</cp:lastPrinted>
  <dcterms:created xsi:type="dcterms:W3CDTF">2022-09-16T11:24:00Z</dcterms:created>
  <dcterms:modified xsi:type="dcterms:W3CDTF">2022-10-08T10:15:00Z</dcterms:modified>
</cp:coreProperties>
</file>