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9" w:rsidRPr="00BD393B" w:rsidRDefault="008A16C9" w:rsidP="008A16C9">
      <w:pP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 xml:space="preserve">МИНИСТЕРСТВО ВЫСШЕГО И </w:t>
      </w:r>
      <w:r w:rsidRPr="00BD393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D393B">
        <w:rPr>
          <w:rFonts w:ascii="Times New Roman" w:hAnsi="Times New Roman"/>
          <w:b/>
          <w:sz w:val="28"/>
          <w:szCs w:val="28"/>
        </w:rPr>
        <w:t>РЕДНЕЕ</w:t>
      </w:r>
      <w:r w:rsidRPr="00BD393B">
        <w:rPr>
          <w:rFonts w:ascii="Times New Roman" w:hAnsi="Times New Roman"/>
          <w:b/>
          <w:sz w:val="28"/>
          <w:szCs w:val="28"/>
          <w:lang w:val="uz-Cyrl-UZ"/>
        </w:rPr>
        <w:t xml:space="preserve"> СПЕЦИАЛЬНОГО</w:t>
      </w:r>
    </w:p>
    <w:p w:rsidR="008A16C9" w:rsidRPr="00BD393B" w:rsidRDefault="008A16C9" w:rsidP="008A16C9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>ОБРАЗОВАНИЯ РЕСПУБЛИКА УЗБЕКИСТАН</w:t>
      </w:r>
    </w:p>
    <w:p w:rsidR="008A16C9" w:rsidRPr="00BD393B" w:rsidRDefault="008A16C9" w:rsidP="008A16C9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8A16C9" w:rsidRPr="00BD393B" w:rsidRDefault="008A16C9" w:rsidP="008A16C9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 xml:space="preserve">ДЖИЗАКСКИЙ ГОСУДАРСТВЕННЫЙ ПЕДАГОГИЧЕСКИЙ </w:t>
      </w:r>
      <w:r w:rsidR="00DB0FF9">
        <w:rPr>
          <w:rFonts w:ascii="Times New Roman" w:hAnsi="Times New Roman"/>
          <w:b/>
          <w:sz w:val="28"/>
          <w:szCs w:val="28"/>
          <w:lang w:val="uz-Cyrl-UZ"/>
        </w:rPr>
        <w:t>УНИВЕРСИТЕТ ИМЕНИ А.КАДЫ</w:t>
      </w:r>
      <w:r w:rsidRPr="00BD393B">
        <w:rPr>
          <w:rFonts w:ascii="Times New Roman" w:hAnsi="Times New Roman"/>
          <w:b/>
          <w:sz w:val="28"/>
          <w:szCs w:val="28"/>
          <w:lang w:val="uz-Cyrl-UZ"/>
        </w:rPr>
        <w:t>РИ</w:t>
      </w:r>
    </w:p>
    <w:p w:rsidR="008A16C9" w:rsidRPr="00BD393B" w:rsidRDefault="008A16C9" w:rsidP="008A16C9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2F7C5A" w:rsidRPr="00BD393B" w:rsidRDefault="002F7C5A" w:rsidP="008C1E11">
      <w:pPr>
        <w:tabs>
          <w:tab w:val="left" w:pos="5387"/>
        </w:tabs>
        <w:spacing w:after="0"/>
        <w:ind w:left="4248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>"УТВЕРЖДАЮ"</w:t>
      </w:r>
    </w:p>
    <w:p w:rsidR="002F7C5A" w:rsidRPr="00BD393B" w:rsidRDefault="002F7C5A" w:rsidP="008C1E11">
      <w:pPr>
        <w:tabs>
          <w:tab w:val="left" w:pos="5387"/>
        </w:tabs>
        <w:spacing w:after="0"/>
        <w:ind w:left="4248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>Ректор Джизакского г</w:t>
      </w:r>
      <w:r w:rsidR="00DB0FF9">
        <w:rPr>
          <w:rFonts w:ascii="Times New Roman" w:hAnsi="Times New Roman"/>
          <w:b/>
          <w:sz w:val="28"/>
          <w:szCs w:val="28"/>
          <w:lang w:val="uz-Cyrl-UZ"/>
        </w:rPr>
        <w:t>осударственного педагогического университета</w:t>
      </w:r>
    </w:p>
    <w:p w:rsidR="002F7C5A" w:rsidRPr="00BD393B" w:rsidRDefault="002F7C5A" w:rsidP="008C1E11">
      <w:pPr>
        <w:tabs>
          <w:tab w:val="left" w:pos="5387"/>
        </w:tabs>
        <w:spacing w:after="0"/>
        <w:ind w:left="4248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>___________ профессор Шарипов Ш.С.</w:t>
      </w:r>
    </w:p>
    <w:p w:rsidR="008A16C9" w:rsidRPr="00BD393B" w:rsidRDefault="00D67520" w:rsidP="008C1E11">
      <w:pPr>
        <w:tabs>
          <w:tab w:val="left" w:pos="5387"/>
        </w:tabs>
        <w:spacing w:after="0"/>
        <w:ind w:left="4248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«_______» ____________ 2022</w:t>
      </w:r>
      <w:r w:rsidR="002F7C5A" w:rsidRPr="00BD393B">
        <w:rPr>
          <w:rFonts w:ascii="Times New Roman" w:hAnsi="Times New Roman"/>
          <w:b/>
          <w:sz w:val="28"/>
          <w:szCs w:val="28"/>
          <w:lang w:val="uz-Cyrl-UZ"/>
        </w:rPr>
        <w:t xml:space="preserve"> г.</w:t>
      </w:r>
    </w:p>
    <w:p w:rsidR="008A16C9" w:rsidRPr="00BD393B" w:rsidRDefault="008A16C9" w:rsidP="002F7C5A">
      <w:pPr>
        <w:spacing w:after="0"/>
        <w:rPr>
          <w:rFonts w:ascii="Times New Roman" w:hAnsi="Times New Roman"/>
          <w:b/>
          <w:sz w:val="28"/>
          <w:szCs w:val="28"/>
        </w:rPr>
      </w:pPr>
      <w:r w:rsidRPr="00BD393B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8A16C9" w:rsidRPr="00BD393B" w:rsidRDefault="008A16C9" w:rsidP="008A16C9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8A16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  <w:lang w:val="uz-Cyrl-UZ"/>
        </w:rPr>
      </w:pPr>
    </w:p>
    <w:p w:rsidR="008A16C9" w:rsidRPr="00BD393B" w:rsidRDefault="008A16C9" w:rsidP="008A16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93B">
        <w:rPr>
          <w:rFonts w:ascii="Times New Roman" w:hAnsi="Times New Roman"/>
          <w:b/>
          <w:bCs/>
          <w:caps/>
          <w:sz w:val="28"/>
          <w:szCs w:val="28"/>
        </w:rPr>
        <w:t xml:space="preserve">КУЛЬТУРА РЕЧИ ВОСПИТАТЕЛЯ  </w:t>
      </w:r>
    </w:p>
    <w:p w:rsidR="002D4E3D" w:rsidRPr="00BD393B" w:rsidRDefault="002D4E3D" w:rsidP="002D4E3D">
      <w:pPr>
        <w:spacing w:line="30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393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УЧЕБНАЯ ПРОГРАММА </w:t>
      </w:r>
    </w:p>
    <w:p w:rsidR="002D4E3D" w:rsidRPr="00BD393B" w:rsidRDefault="00AE6613" w:rsidP="002D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2-курс 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="002D4E3D" w:rsidRPr="00BD393B">
        <w:rPr>
          <w:rFonts w:ascii="Times New Roman" w:hAnsi="Times New Roman"/>
          <w:b/>
          <w:sz w:val="28"/>
          <w:szCs w:val="28"/>
        </w:rPr>
        <w:t>-семестр</w:t>
      </w:r>
    </w:p>
    <w:p w:rsidR="002D4E3D" w:rsidRPr="00BD393B" w:rsidRDefault="002D4E3D" w:rsidP="002D4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93B">
        <w:rPr>
          <w:rFonts w:ascii="Times New Roman" w:hAnsi="Times New Roman"/>
          <w:b/>
          <w:sz w:val="28"/>
          <w:szCs w:val="28"/>
          <w:lang w:val="uz-Cyrl-UZ"/>
        </w:rPr>
        <w:t>(Выборочный предмет)</w:t>
      </w: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D393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Область знаний:           </w:t>
      </w:r>
      <w:r w:rsidRPr="00BD393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8C1E11">
        <w:rPr>
          <w:rFonts w:ascii="Times New Roman" w:hAnsi="Times New Roman"/>
          <w:sz w:val="28"/>
          <w:szCs w:val="28"/>
          <w:lang w:val="uz-Cyrl-UZ"/>
        </w:rPr>
        <w:tab/>
      </w:r>
      <w:r w:rsidRPr="00BD393B">
        <w:rPr>
          <w:rFonts w:ascii="Times New Roman" w:hAnsi="Times New Roman"/>
          <w:sz w:val="28"/>
          <w:szCs w:val="28"/>
          <w:lang w:val="uz-Cyrl-UZ"/>
        </w:rPr>
        <w:t>100000 – Образовани</w:t>
      </w:r>
      <w:r w:rsidRPr="00BD393B">
        <w:rPr>
          <w:rFonts w:ascii="Times New Roman" w:hAnsi="Times New Roman"/>
          <w:sz w:val="28"/>
          <w:szCs w:val="28"/>
        </w:rPr>
        <w:t>е</w:t>
      </w: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bCs/>
          <w:sz w:val="28"/>
          <w:szCs w:val="28"/>
          <w:lang w:val="uz-Cyrl-UZ"/>
        </w:rPr>
        <w:t>Область образования:</w:t>
      </w:r>
      <w:r w:rsidRPr="00BD393B">
        <w:rPr>
          <w:rFonts w:ascii="Times New Roman" w:hAnsi="Times New Roman"/>
          <w:sz w:val="28"/>
          <w:szCs w:val="28"/>
          <w:lang w:val="es-ES_tradnl"/>
        </w:rPr>
        <w:t xml:space="preserve">          1</w:t>
      </w:r>
      <w:r w:rsidRPr="00BD393B">
        <w:rPr>
          <w:rFonts w:ascii="Times New Roman" w:hAnsi="Times New Roman"/>
          <w:sz w:val="28"/>
          <w:szCs w:val="28"/>
          <w:lang w:val="uz-Cyrl-UZ"/>
        </w:rPr>
        <w:t>1</w:t>
      </w:r>
      <w:r w:rsidRPr="00BD393B">
        <w:rPr>
          <w:rFonts w:ascii="Times New Roman" w:hAnsi="Times New Roman"/>
          <w:sz w:val="28"/>
          <w:szCs w:val="28"/>
          <w:lang w:val="es-ES_tradnl"/>
        </w:rPr>
        <w:t xml:space="preserve">0000 – </w:t>
      </w:r>
      <w:r w:rsidRPr="00BD393B">
        <w:rPr>
          <w:rFonts w:ascii="Times New Roman" w:hAnsi="Times New Roman"/>
          <w:sz w:val="28"/>
          <w:szCs w:val="28"/>
          <w:lang w:val="uz-Cyrl-UZ"/>
        </w:rPr>
        <w:t>Образовани</w:t>
      </w:r>
      <w:r w:rsidRPr="00BD393B">
        <w:rPr>
          <w:rFonts w:ascii="Times New Roman" w:hAnsi="Times New Roman"/>
          <w:sz w:val="28"/>
          <w:szCs w:val="28"/>
        </w:rPr>
        <w:t>е</w:t>
      </w: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BD393B" w:rsidRDefault="002F7C5A" w:rsidP="002F7C5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z-Cyrl-UZ"/>
        </w:rPr>
      </w:pPr>
      <w:r w:rsidRPr="00BD393B">
        <w:rPr>
          <w:rFonts w:ascii="Times New Roman" w:hAnsi="Times New Roman"/>
          <w:b/>
          <w:bCs/>
          <w:sz w:val="28"/>
          <w:szCs w:val="28"/>
          <w:lang w:val="uz-Cyrl-UZ"/>
        </w:rPr>
        <w:t>Направление образования:</w:t>
      </w:r>
      <w:r w:rsidRPr="00BD393B">
        <w:rPr>
          <w:rFonts w:ascii="Times New Roman" w:hAnsi="Times New Roman"/>
          <w:sz w:val="28"/>
          <w:szCs w:val="28"/>
          <w:lang w:val="uz-Cyrl-UZ"/>
        </w:rPr>
        <w:t xml:space="preserve">     60110200 – Дошкольное образование</w:t>
      </w:r>
    </w:p>
    <w:p w:rsidR="008A16C9" w:rsidRPr="00AE6613" w:rsidRDefault="008A16C9" w:rsidP="002F7C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6C9" w:rsidRPr="00AE6613" w:rsidRDefault="008A16C9" w:rsidP="008A16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6C9" w:rsidRPr="00AE6613" w:rsidRDefault="008A16C9" w:rsidP="008A16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6C9" w:rsidRPr="00BD393B" w:rsidRDefault="008A16C9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A16C9" w:rsidRDefault="008A16C9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C1E11" w:rsidRPr="00BD393B" w:rsidRDefault="008C1E11" w:rsidP="008C1E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Джизак-2022</w:t>
      </w:r>
    </w:p>
    <w:p w:rsidR="008C1E11" w:rsidRPr="008C1E11" w:rsidRDefault="008C1E11" w:rsidP="008A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A16C9" w:rsidRDefault="008A16C9" w:rsidP="00DB0F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DB0F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DB0F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DB0F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DB0F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 w:rsidP="00DB0F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br w:type="page"/>
      </w:r>
    </w:p>
    <w:tbl>
      <w:tblPr>
        <w:tblpPr w:leftFromText="180" w:rightFromText="180" w:horzAnchor="margin" w:tblpXSpec="center" w:tblpY="73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14"/>
        <w:gridCol w:w="2315"/>
        <w:gridCol w:w="40"/>
        <w:gridCol w:w="2340"/>
        <w:gridCol w:w="2333"/>
      </w:tblGrid>
      <w:tr w:rsidR="002F7C5A" w:rsidRPr="00BD393B" w:rsidTr="008C1E11">
        <w:tc>
          <w:tcPr>
            <w:tcW w:w="2719" w:type="dxa"/>
            <w:gridSpan w:val="2"/>
            <w:shd w:val="clear" w:color="auto" w:fill="auto"/>
          </w:tcPr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Код модуля дисциплины</w:t>
            </w:r>
          </w:p>
          <w:p w:rsidR="002F7C5A" w:rsidRPr="00BD393B" w:rsidRDefault="00D67520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351КРВ02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340" w:type="dxa"/>
            <w:shd w:val="clear" w:color="auto" w:fill="auto"/>
          </w:tcPr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  <w:p w:rsidR="002F7C5A" w:rsidRPr="00D214B8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ECTS-</w:t>
            </w:r>
            <w:proofErr w:type="spellStart"/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кредиты</w:t>
            </w:r>
            <w:proofErr w:type="spellEnd"/>
          </w:p>
          <w:p w:rsidR="002F7C5A" w:rsidRPr="00BD393B" w:rsidRDefault="00D214B8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F7C5A" w:rsidRPr="00BD393B" w:rsidTr="008C1E11">
        <w:trPr>
          <w:trHeight w:val="872"/>
        </w:trPr>
        <w:tc>
          <w:tcPr>
            <w:tcW w:w="2719" w:type="dxa"/>
            <w:gridSpan w:val="2"/>
            <w:shd w:val="clear" w:color="auto" w:fill="auto"/>
          </w:tcPr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Предмет/тип </w:t>
            </w:r>
            <w:r w:rsidR="00D67520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выборочный предмет</w:t>
            </w:r>
          </w:p>
        </w:tc>
        <w:tc>
          <w:tcPr>
            <w:tcW w:w="4695" w:type="dxa"/>
            <w:gridSpan w:val="3"/>
            <w:shd w:val="clear" w:color="auto" w:fill="auto"/>
          </w:tcPr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Язык обучения</w:t>
            </w:r>
          </w:p>
          <w:p w:rsidR="002F7C5A" w:rsidRPr="00BD393B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333" w:type="dxa"/>
            <w:shd w:val="clear" w:color="auto" w:fill="auto"/>
          </w:tcPr>
          <w:p w:rsidR="002F7C5A" w:rsidRDefault="002F7C5A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Часов занятий в неделю</w:t>
            </w:r>
          </w:p>
          <w:p w:rsidR="002F7C5A" w:rsidRPr="00BD393B" w:rsidRDefault="008E034F" w:rsidP="008C1E1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F7C5A" w:rsidRPr="00BD393B" w:rsidTr="008C1E11">
        <w:tc>
          <w:tcPr>
            <w:tcW w:w="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7C5A" w:rsidRPr="00BD393B" w:rsidRDefault="002F7C5A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2F7C5A" w:rsidRPr="00BD393B" w:rsidRDefault="002F7C5A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2F7C5A" w:rsidRPr="00BD393B" w:rsidRDefault="002F7C5A" w:rsidP="002F7C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2315" w:type="dxa"/>
            <w:shd w:val="clear" w:color="auto" w:fill="auto"/>
          </w:tcPr>
          <w:p w:rsidR="002F7C5A" w:rsidRPr="00BD393B" w:rsidRDefault="002F7C5A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113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(часы)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F7C5A" w:rsidRPr="00BD393B" w:rsidRDefault="002F7C5A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113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Самостоятельное образование (часы)</w:t>
            </w:r>
          </w:p>
        </w:tc>
        <w:tc>
          <w:tcPr>
            <w:tcW w:w="2333" w:type="dxa"/>
            <w:shd w:val="clear" w:color="auto" w:fill="auto"/>
          </w:tcPr>
          <w:p w:rsidR="002F7C5A" w:rsidRPr="00BD393B" w:rsidRDefault="002F7C5A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Общая нагрузка</w:t>
            </w:r>
          </w:p>
          <w:p w:rsidR="002F7C5A" w:rsidRPr="00BD393B" w:rsidRDefault="002F7C5A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(часы)</w:t>
            </w:r>
          </w:p>
        </w:tc>
      </w:tr>
      <w:tr w:rsidR="00C01E7F" w:rsidRPr="00BD393B" w:rsidTr="008C1E11">
        <w:trPr>
          <w:trHeight w:val="1036"/>
        </w:trPr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01E7F" w:rsidRPr="00BD393B" w:rsidRDefault="00C01E7F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E7F" w:rsidRPr="00BD393B" w:rsidRDefault="00C01E7F" w:rsidP="00DB0FF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>Культура речи воспитателя</w:t>
            </w:r>
          </w:p>
        </w:tc>
        <w:tc>
          <w:tcPr>
            <w:tcW w:w="23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E7F" w:rsidRPr="00D214B8" w:rsidRDefault="00D214B8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E7F" w:rsidRPr="00D214B8" w:rsidRDefault="00D214B8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3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01E7F" w:rsidRPr="00D214B8" w:rsidRDefault="00D214B8" w:rsidP="002F7C5A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33407D" w:rsidRPr="00BD393B" w:rsidTr="008C1E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7D" w:rsidRPr="00BD393B" w:rsidRDefault="0033407D" w:rsidP="008C1E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393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  <w:r w:rsidRPr="00BD393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.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74" w:rsidRPr="00BD393B" w:rsidRDefault="002C0E74" w:rsidP="008C1E1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Hlk41916161"/>
            <w:r w:rsidRPr="00BD39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D3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Содержание науки</w:t>
            </w:r>
            <w:r w:rsidR="00BD393B" w:rsidRPr="00BD3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FD7456" w:rsidRPr="00BD393B" w:rsidRDefault="002C0E74" w:rsidP="008C1E11">
            <w:pPr>
              <w:pStyle w:val="TableParagraph"/>
              <w:ind w:left="0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D7456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  <w:r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предназначен для </w:t>
            </w:r>
            <w:proofErr w:type="gramStart"/>
            <w:r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студентов</w:t>
            </w:r>
            <w:r w:rsidR="00FE6ED7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7456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обучающихся по направлению </w:t>
            </w:r>
            <w:r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дошкольно</w:t>
            </w:r>
            <w:r w:rsidR="00FD7456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</w:t>
            </w:r>
            <w:r w:rsidR="00FD7456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 направлен</w:t>
            </w:r>
            <w:proofErr w:type="gramEnd"/>
            <w:r w:rsidR="00FD7456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обучение студентов навыкам литературной речи. </w:t>
            </w:r>
            <w:r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 также направлен на предоставление информации об основных коммуникативных качествах речи (точность, четкость, логичность, чистота и др.) </w:t>
            </w:r>
            <w:r w:rsidR="00FD7456" w:rsidRPr="00BD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дает информацию об основных требованиях, поставленных к речи воспитателя.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56"/>
            </w:tblGrid>
            <w:tr w:rsidR="0033407D" w:rsidRPr="00BD393B" w:rsidTr="008C1E11">
              <w:trPr>
                <w:trHeight w:val="2212"/>
              </w:trPr>
              <w:tc>
                <w:tcPr>
                  <w:tcW w:w="9556" w:type="dxa"/>
                </w:tcPr>
                <w:bookmarkEnd w:id="0"/>
                <w:p w:rsidR="00BD393B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</w:pPr>
                  <w:r w:rsidRPr="00BD393B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Цель предмета</w:t>
                  </w:r>
                  <w:r w:rsidR="00BD393B" w:rsidRPr="00BD393B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:</w:t>
                  </w:r>
                </w:p>
                <w:p w:rsidR="00FE6ED7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 xml:space="preserve"> - дать будущим выпускникам полное понимание культурной речи и развить их навыки литературной речи.</w:t>
                  </w:r>
                </w:p>
                <w:p w:rsidR="00FE6ED7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>Задачи науки - Исходя из этой цели решаются следующие задачи:</w:t>
                  </w:r>
                </w:p>
                <w:p w:rsidR="00FE6ED7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Предоставить информацию об истории изучения культуры речи;</w:t>
                  </w:r>
                </w:p>
                <w:p w:rsidR="00FE6ED7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Предоставить подробную информацию о культурной речи и ее требованиях;</w:t>
                  </w:r>
                </w:p>
                <w:p w:rsidR="00FE6ED7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Предоставлять информацию об основных качествах речи (точность, логика, аккуратность, чистота, эффективность);</w:t>
                  </w:r>
                </w:p>
                <w:p w:rsidR="00FE6ED7" w:rsidRPr="00BD393B" w:rsidRDefault="00FE6ED7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Формирование навыков литературной речи на основе полученных теоретических знаний.</w:t>
                  </w:r>
                </w:p>
                <w:p w:rsidR="00BD393B" w:rsidRPr="00BD393B" w:rsidRDefault="00BD393B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09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z-Cyrl-UZ"/>
                    </w:rPr>
                  </w:pPr>
                  <w:r w:rsidRPr="00BD393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z-Cyrl-UZ"/>
                    </w:rPr>
                    <w:t>Основные задачи:</w:t>
                  </w:r>
                </w:p>
                <w:p w:rsidR="002F7C5A" w:rsidRPr="00BD393B" w:rsidRDefault="002F7C5A" w:rsidP="008C1E11">
                  <w:pPr>
                    <w:framePr w:hSpace="180" w:wrap="around" w:hAnchor="margin" w:xAlign="center" w:y="735"/>
                    <w:spacing w:after="0" w:line="240" w:lineRule="auto"/>
                    <w:ind w:right="14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-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Предоставить информацию об истории изучения культуры речи;</w:t>
                  </w:r>
                </w:p>
                <w:p w:rsidR="002F7C5A" w:rsidRPr="00BD393B" w:rsidRDefault="002F7C5A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Предоставить подробную информацию о культурной речи и ее требованиях;</w:t>
                  </w:r>
                </w:p>
                <w:p w:rsidR="002F7C5A" w:rsidRPr="00BD393B" w:rsidRDefault="002F7C5A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Предоставлять информацию об основных качествах речи (точность, логика, аккуратность, чистота, эффективность);</w:t>
                  </w:r>
                </w:p>
                <w:p w:rsidR="002F7C5A" w:rsidRPr="00BD393B" w:rsidRDefault="002F7C5A" w:rsidP="008C1E11">
                  <w:pPr>
                    <w:framePr w:hSpace="180" w:wrap="around" w:hAnchor="margin" w:xAlign="center" w:y="735"/>
                    <w:spacing w:after="0" w:line="240" w:lineRule="auto"/>
                    <w:ind w:right="141"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▪ Формирование навыков литературной речи на основе полученных теоретических знаний.</w:t>
                  </w:r>
                </w:p>
                <w:p w:rsidR="002F7C5A" w:rsidRDefault="002F7C5A" w:rsidP="008C1E11">
                  <w:pPr>
                    <w:framePr w:hSpace="180" w:wrap="around" w:hAnchor="margin" w:xAlign="center" w:y="735"/>
                    <w:spacing w:after="0" w:line="240" w:lineRule="auto"/>
                    <w:ind w:right="1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</w:pPr>
                </w:p>
                <w:p w:rsidR="008C1E11" w:rsidRPr="008C1E11" w:rsidRDefault="008C1E11" w:rsidP="008C1E11">
                  <w:pPr>
                    <w:framePr w:hSpace="180" w:wrap="around" w:hAnchor="margin" w:xAlign="center" w:y="735"/>
                    <w:spacing w:after="0" w:line="240" w:lineRule="auto"/>
                    <w:ind w:right="14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</w:tbl>
          <w:p w:rsidR="00FE6ED7" w:rsidRDefault="00FE6ED7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II. Основная теоретическая часть (лекции)</w:t>
            </w:r>
          </w:p>
          <w:p w:rsidR="00D214B8" w:rsidRPr="00BD393B" w:rsidRDefault="00D214B8" w:rsidP="008C1E11">
            <w:pPr>
              <w:spacing w:after="0" w:line="240" w:lineRule="auto"/>
              <w:ind w:left="170" w:right="142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BD393B" w:rsidRPr="00BD393B" w:rsidRDefault="00BD393B" w:rsidP="008C1E11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 w:eastAsia="en-US"/>
              </w:rPr>
            </w:pPr>
            <w:r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 II.I. </w:t>
            </w:r>
            <w:r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 w:eastAsia="en-US"/>
              </w:rPr>
              <w:t xml:space="preserve"> ТЕМА И ПЛАН ЛЕКЦИОННЫХ ЗАНЯТИЙ </w:t>
            </w:r>
          </w:p>
          <w:p w:rsidR="00BD393B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uz-Cyrl-UZ" w:eastAsia="en-US"/>
              </w:rPr>
              <w:t xml:space="preserve"> </w:t>
            </w:r>
            <w:r w:rsidR="00BD393B"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</w:p>
          <w:p w:rsidR="00FE6ED7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lastRenderedPageBreak/>
              <w:t xml:space="preserve"> </w:t>
            </w:r>
            <w:r w:rsidR="00FE6ED7"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Тема 1: Цели и задачи науки о речевой культуре воспитателя.</w:t>
            </w:r>
          </w:p>
          <w:p w:rsidR="0063596F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63596F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63596F" w:rsidRPr="00BD393B" w:rsidRDefault="0063596F" w:rsidP="008C1E11">
            <w:pPr>
              <w:pStyle w:val="a3"/>
              <w:numPr>
                <w:ilvl w:val="0"/>
                <w:numId w:val="4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Цели и задачи курса «Культура речи воспитателя».</w:t>
            </w:r>
          </w:p>
          <w:p w:rsidR="0063596F" w:rsidRPr="00BD393B" w:rsidRDefault="0063596F" w:rsidP="008C1E11">
            <w:pPr>
              <w:pStyle w:val="a3"/>
              <w:numPr>
                <w:ilvl w:val="0"/>
                <w:numId w:val="4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sz w:val="28"/>
                <w:szCs w:val="28"/>
              </w:rPr>
              <w:t>Т</w:t>
            </w:r>
            <w:r w:rsidRPr="00BD393B">
              <w:rPr>
                <w:sz w:val="28"/>
                <w:szCs w:val="28"/>
                <w:lang w:val="es-ES_tradnl"/>
              </w:rPr>
              <w:t>ермина «культура речи»</w:t>
            </w:r>
          </w:p>
          <w:p w:rsidR="0063596F" w:rsidRPr="00BD393B" w:rsidRDefault="0063596F" w:rsidP="008C1E11">
            <w:pPr>
              <w:pStyle w:val="a3"/>
              <w:numPr>
                <w:ilvl w:val="0"/>
                <w:numId w:val="4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sz w:val="28"/>
                <w:szCs w:val="28"/>
              </w:rPr>
              <w:t>К</w:t>
            </w:r>
            <w:r w:rsidRPr="00BD393B">
              <w:rPr>
                <w:sz w:val="28"/>
                <w:szCs w:val="28"/>
                <w:lang w:val="es-ES_tradnl"/>
              </w:rPr>
              <w:t>ритерием речи</w:t>
            </w:r>
          </w:p>
          <w:p w:rsidR="0063596F" w:rsidRPr="00BD393B" w:rsidRDefault="0063596F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  <w:p w:rsidR="00BD393B" w:rsidRPr="00DB0FF9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D393B"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</w:p>
          <w:p w:rsidR="0063596F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63596F"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Тема 2: Искусство </w:t>
            </w:r>
            <w:r w:rsidR="0063596F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ораторских</w:t>
            </w:r>
            <w:r w:rsidR="0063596F"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выступлений в Древней Греции и Риме.</w:t>
            </w:r>
          </w:p>
          <w:p w:rsidR="00C85796" w:rsidRPr="00BD393B" w:rsidRDefault="00C85796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63596F" w:rsidRPr="00BD393B" w:rsidRDefault="0063596F" w:rsidP="008C1E11">
            <w:pPr>
              <w:pStyle w:val="a3"/>
              <w:numPr>
                <w:ilvl w:val="0"/>
                <w:numId w:val="5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BD393B">
              <w:rPr>
                <w:sz w:val="28"/>
                <w:szCs w:val="28"/>
              </w:rPr>
              <w:t xml:space="preserve"> </w:t>
            </w:r>
          </w:p>
          <w:p w:rsidR="0063596F" w:rsidRPr="00BD393B" w:rsidRDefault="0063596F" w:rsidP="008C1E11">
            <w:pPr>
              <w:pStyle w:val="a3"/>
              <w:numPr>
                <w:ilvl w:val="0"/>
                <w:numId w:val="5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63596F" w:rsidRPr="00BD393B" w:rsidRDefault="0063596F" w:rsidP="008C1E11">
            <w:pPr>
              <w:pStyle w:val="a3"/>
              <w:numPr>
                <w:ilvl w:val="0"/>
                <w:numId w:val="5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63596F" w:rsidRPr="00BD393B" w:rsidRDefault="0063596F" w:rsidP="008C1E11">
            <w:pPr>
              <w:pStyle w:val="a3"/>
              <w:ind w:left="170" w:right="142"/>
              <w:rPr>
                <w:b/>
                <w:bCs/>
                <w:sz w:val="28"/>
                <w:szCs w:val="28"/>
                <w:lang w:val="uz-Cyrl-UZ"/>
              </w:rPr>
            </w:pPr>
          </w:p>
          <w:p w:rsidR="00BD393B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D393B"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</w:p>
          <w:p w:rsidR="009E0F6C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E0F6C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Тема 3: Развитие публичных выступлений на Востоке.</w:t>
            </w:r>
          </w:p>
          <w:p w:rsidR="00C85796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5796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2F7C5A" w:rsidRPr="00BD393B" w:rsidRDefault="002F7C5A" w:rsidP="008C1E11">
            <w:pPr>
              <w:pStyle w:val="a3"/>
              <w:numPr>
                <w:ilvl w:val="0"/>
                <w:numId w:val="6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BD393B">
              <w:rPr>
                <w:sz w:val="28"/>
                <w:szCs w:val="28"/>
              </w:rPr>
              <w:t xml:space="preserve"> </w:t>
            </w:r>
          </w:p>
          <w:p w:rsidR="002F7C5A" w:rsidRPr="00BD393B" w:rsidRDefault="002F7C5A" w:rsidP="008C1E11">
            <w:pPr>
              <w:pStyle w:val="a3"/>
              <w:numPr>
                <w:ilvl w:val="0"/>
                <w:numId w:val="6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2F7C5A" w:rsidRPr="00BD393B" w:rsidRDefault="002F7C5A" w:rsidP="008C1E11">
            <w:pPr>
              <w:pStyle w:val="a3"/>
              <w:numPr>
                <w:ilvl w:val="0"/>
                <w:numId w:val="6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2F7C5A" w:rsidRPr="00BD393B" w:rsidRDefault="002F7C5A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393B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BD393B"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</w:p>
          <w:p w:rsidR="00C85796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542F5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Тема 4: Роль речи воспитателя в организации обучения детей</w:t>
            </w:r>
            <w:proofErr w:type="gramStart"/>
            <w:r w:rsidR="00C542F5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="00C542F5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85796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5796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BD393B" w:rsidRDefault="00C85796" w:rsidP="008C1E11">
            <w:pPr>
              <w:pStyle w:val="a3"/>
              <w:numPr>
                <w:ilvl w:val="0"/>
                <w:numId w:val="7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>Культура речи и литературные нормы.</w:t>
            </w:r>
          </w:p>
          <w:p w:rsidR="00C85796" w:rsidRPr="00BD393B" w:rsidRDefault="00C85796" w:rsidP="008C1E11">
            <w:pPr>
              <w:pStyle w:val="a3"/>
              <w:numPr>
                <w:ilvl w:val="0"/>
                <w:numId w:val="7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 xml:space="preserve">Письменная речь и ее особенности. </w:t>
            </w:r>
          </w:p>
          <w:p w:rsidR="00C85796" w:rsidRPr="00BD393B" w:rsidRDefault="00C85796" w:rsidP="008C1E11">
            <w:pPr>
              <w:pStyle w:val="a3"/>
              <w:numPr>
                <w:ilvl w:val="0"/>
                <w:numId w:val="7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>Норма устной литературной речи.</w:t>
            </w:r>
          </w:p>
          <w:p w:rsidR="00C85796" w:rsidRPr="00BD393B" w:rsidRDefault="00C85796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393B" w:rsidRPr="00BD393B" w:rsidRDefault="00BD393B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</w:p>
          <w:p w:rsidR="00C542F5" w:rsidRPr="00BD393B" w:rsidRDefault="00C542F5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Тема 5: Требования к репетиторской речи.</w:t>
            </w:r>
          </w:p>
          <w:p w:rsidR="00C85796" w:rsidRPr="00BD393B" w:rsidRDefault="00C85796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BD393B" w:rsidRDefault="00C85796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796" w:rsidRPr="00BD393B" w:rsidRDefault="00C542F5" w:rsidP="008C1E11">
            <w:pPr>
              <w:pStyle w:val="a3"/>
              <w:numPr>
                <w:ilvl w:val="0"/>
                <w:numId w:val="8"/>
              </w:numPr>
              <w:ind w:left="170" w:right="142" w:firstLine="0"/>
              <w:rPr>
                <w:bCs/>
                <w:sz w:val="28"/>
                <w:szCs w:val="28"/>
                <w:lang w:val="es-ES_tradnl"/>
              </w:rPr>
            </w:pPr>
            <w:r w:rsidRPr="00BD393B">
              <w:rPr>
                <w:bCs/>
                <w:sz w:val="28"/>
                <w:szCs w:val="28"/>
                <w:lang w:val="es-ES_tradnl"/>
              </w:rPr>
              <w:t xml:space="preserve">Объективные (влияние региональных и социальных диалектов, языков на другие системы) и субъективные (недостаточное знание языка, игнорирование структуры речи, ослабление речевых навыков и др.) </w:t>
            </w:r>
          </w:p>
          <w:p w:rsidR="00C542F5" w:rsidRPr="00BD393B" w:rsidRDefault="00C85796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42F5" w:rsidRPr="00BD393B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>Причины нарушения литературных языковых критериев в речи.</w:t>
            </w:r>
          </w:p>
          <w:p w:rsidR="00C85796" w:rsidRPr="00BD393B" w:rsidRDefault="00C85796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DB0F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42F5" w:rsidRPr="00BD393B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словесного ударения и нарушения этих критериев в речи. Упор на собственные и усвоенные, а также на производные слова. </w:t>
            </w:r>
          </w:p>
          <w:p w:rsidR="00C542F5" w:rsidRPr="00BD393B" w:rsidRDefault="00C85796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4.</w:t>
            </w: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42F5" w:rsidRPr="00BD393B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словообразования. </w:t>
            </w:r>
          </w:p>
          <w:p w:rsidR="00DB0FF9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</w:p>
          <w:p w:rsidR="00BD393B" w:rsidRPr="00BD393B" w:rsidRDefault="00BD393B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</w:p>
          <w:p w:rsidR="00C542F5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542F5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Тема 6: Работа педагога над совершенствованием речи</w:t>
            </w:r>
          </w:p>
          <w:p w:rsidR="00C85796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5796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BD393B" w:rsidRDefault="00C85796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796" w:rsidRPr="00BD393B" w:rsidRDefault="00C542F5" w:rsidP="008C1E11">
            <w:pPr>
              <w:pStyle w:val="a3"/>
              <w:numPr>
                <w:ilvl w:val="0"/>
                <w:numId w:val="9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lastRenderedPageBreak/>
              <w:t xml:space="preserve">Правильность речи - центральный вопрос в учении о речевой культуре. Это связано с тем, что основное коммуникативное качество основано на том, что структура речи полностью соответствует критериям литературного языка. </w:t>
            </w:r>
          </w:p>
          <w:p w:rsidR="00C85796" w:rsidRPr="00BD393B" w:rsidRDefault="00C542F5" w:rsidP="008C1E11">
            <w:pPr>
              <w:pStyle w:val="a3"/>
              <w:numPr>
                <w:ilvl w:val="0"/>
                <w:numId w:val="9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>Народный язык и литературный язык. Литературный язык - это сложная, отточенная высшая форма разговорного языка. Критерии литературного языка как регулятор речевой этики людей.</w:t>
            </w:r>
          </w:p>
          <w:p w:rsidR="00C85796" w:rsidRPr="00BD393B" w:rsidRDefault="00C542F5" w:rsidP="008C1E11">
            <w:pPr>
              <w:pStyle w:val="a3"/>
              <w:numPr>
                <w:ilvl w:val="0"/>
                <w:numId w:val="9"/>
              </w:numPr>
              <w:ind w:left="170" w:right="142" w:firstLine="0"/>
              <w:jc w:val="both"/>
              <w:rPr>
                <w:b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>Историческая мобильность и ва</w:t>
            </w:r>
            <w:r w:rsidR="00C85796" w:rsidRPr="00BD393B">
              <w:rPr>
                <w:bCs/>
                <w:sz w:val="28"/>
                <w:szCs w:val="28"/>
              </w:rPr>
              <w:t xml:space="preserve">риативность языковых критериев. </w:t>
            </w:r>
            <w:r w:rsidRPr="00BD393B">
              <w:rPr>
                <w:bCs/>
                <w:sz w:val="28"/>
                <w:szCs w:val="28"/>
              </w:rPr>
              <w:t>Диалектные основы критериев узбекского литературного языка.</w:t>
            </w:r>
            <w:r w:rsidR="00686143" w:rsidRPr="00BD393B">
              <w:rPr>
                <w:bCs/>
                <w:sz w:val="28"/>
                <w:szCs w:val="28"/>
              </w:rPr>
              <w:t xml:space="preserve"> </w:t>
            </w:r>
          </w:p>
          <w:p w:rsidR="00C85796" w:rsidRPr="00BD393B" w:rsidRDefault="00C85796" w:rsidP="008C1E11">
            <w:pPr>
              <w:pStyle w:val="a3"/>
              <w:ind w:left="170" w:right="142"/>
              <w:jc w:val="both"/>
              <w:rPr>
                <w:bCs/>
                <w:sz w:val="28"/>
                <w:szCs w:val="28"/>
              </w:rPr>
            </w:pPr>
          </w:p>
          <w:p w:rsidR="00686143" w:rsidRPr="00DB0FF9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D393B" w:rsidRPr="00DB0FF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686143" w:rsidRPr="00DB0FF9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>Тема 7: Чистота речи педагога.</w:t>
            </w:r>
          </w:p>
          <w:p w:rsidR="00C85796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5796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BD393B" w:rsidRDefault="00C85796" w:rsidP="008C1E11">
            <w:pPr>
              <w:pStyle w:val="a3"/>
              <w:ind w:left="170" w:right="142"/>
              <w:jc w:val="both"/>
              <w:rPr>
                <w:b/>
                <w:sz w:val="28"/>
                <w:szCs w:val="28"/>
              </w:rPr>
            </w:pPr>
          </w:p>
          <w:p w:rsidR="00C85796" w:rsidRPr="00BD393B" w:rsidRDefault="00686143" w:rsidP="008C1E11">
            <w:pPr>
              <w:pStyle w:val="a3"/>
              <w:numPr>
                <w:ilvl w:val="0"/>
                <w:numId w:val="10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Чистота речи</w:t>
            </w:r>
            <w:r w:rsidR="00C85796" w:rsidRPr="00BD393B">
              <w:rPr>
                <w:sz w:val="28"/>
                <w:szCs w:val="28"/>
              </w:rPr>
              <w:t xml:space="preserve"> педагога.</w:t>
            </w:r>
            <w:r w:rsidRPr="00BD393B">
              <w:rPr>
                <w:sz w:val="28"/>
                <w:szCs w:val="28"/>
                <w:lang w:val="es-ES_tradnl"/>
              </w:rPr>
              <w:t xml:space="preserve"> </w:t>
            </w:r>
          </w:p>
          <w:p w:rsidR="00686143" w:rsidRPr="00BD393B" w:rsidRDefault="00686143" w:rsidP="008C1E11">
            <w:pPr>
              <w:pStyle w:val="a3"/>
              <w:numPr>
                <w:ilvl w:val="0"/>
                <w:numId w:val="10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Элементы, подрыв</w:t>
            </w:r>
            <w:r w:rsidR="00C85796" w:rsidRPr="00BD393B">
              <w:rPr>
                <w:sz w:val="28"/>
                <w:szCs w:val="28"/>
                <w:lang w:val="es-ES_tradnl"/>
              </w:rPr>
              <w:t>ающие чистоту литературной речи.</w:t>
            </w:r>
          </w:p>
          <w:p w:rsidR="00686143" w:rsidRPr="00BD393B" w:rsidRDefault="00686143" w:rsidP="008C1E11">
            <w:pPr>
              <w:pStyle w:val="a3"/>
              <w:numPr>
                <w:ilvl w:val="0"/>
                <w:numId w:val="10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Сроки и пределы употребления диалектных слов и других единиц в художественной речи.</w:t>
            </w:r>
          </w:p>
          <w:p w:rsidR="00CD2291" w:rsidRPr="00DB0FF9" w:rsidRDefault="00686143" w:rsidP="008C1E11">
            <w:pPr>
              <w:pStyle w:val="a3"/>
              <w:numPr>
                <w:ilvl w:val="0"/>
                <w:numId w:val="10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Борьба за чистоту.</w:t>
            </w:r>
          </w:p>
          <w:p w:rsidR="00DB0FF9" w:rsidRPr="00DB0FF9" w:rsidRDefault="00DB0FF9" w:rsidP="008C1E11">
            <w:pPr>
              <w:pStyle w:val="a3"/>
              <w:numPr>
                <w:ilvl w:val="0"/>
                <w:numId w:val="10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</w:p>
          <w:p w:rsidR="00587079" w:rsidRPr="00DB0FF9" w:rsidRDefault="00587079" w:rsidP="008C1E11">
            <w:pPr>
              <w:spacing w:after="0" w:line="240" w:lineRule="auto"/>
              <w:ind w:left="170" w:right="142"/>
              <w:jc w:val="both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</w:pPr>
            <w:r w:rsidRPr="00DB0FF9"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  <w:t>Методические указания и рекомендации для практических и  семинарских занятий.</w:t>
            </w:r>
          </w:p>
          <w:p w:rsidR="00587079" w:rsidRPr="00587079" w:rsidRDefault="00587079" w:rsidP="008C1E11">
            <w:pPr>
              <w:spacing w:after="0" w:line="240" w:lineRule="auto"/>
              <w:ind w:left="170" w:right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707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Цели и задачи практических занятий в вузе.</w:t>
            </w:r>
          </w:p>
          <w:p w:rsidR="00587079" w:rsidRPr="00587079" w:rsidRDefault="00587079" w:rsidP="008C1E11">
            <w:pPr>
              <w:spacing w:after="0" w:line="240" w:lineRule="auto"/>
              <w:ind w:left="170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0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Практическое занятие в вузе любого вида всегда имеет образовательные цели и задачи. Помимо этого, такая форма учебной деятельности позволяет преподавателю увидеть реальный уровень знаний учащихся и скорректировать программу, если это необходимо. </w:t>
            </w:r>
          </w:p>
          <w:p w:rsidR="00587079" w:rsidRPr="00587079" w:rsidRDefault="00587079" w:rsidP="008C1E11">
            <w:pPr>
              <w:spacing w:after="0" w:line="240" w:lineRule="auto"/>
              <w:ind w:left="170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07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Цель практического занятия в вузе</w:t>
            </w:r>
            <w:r w:rsidRPr="005870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587079" w:rsidRPr="00587079" w:rsidRDefault="00587079" w:rsidP="008C1E11">
            <w:pPr>
              <w:pStyle w:val="a3"/>
              <w:shd w:val="clear" w:color="auto" w:fill="FFFFFF"/>
              <w:ind w:left="170" w:right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7079">
              <w:rPr>
                <w:color w:val="000000"/>
                <w:sz w:val="28"/>
                <w:szCs w:val="28"/>
                <w:shd w:val="clear" w:color="auto" w:fill="FFFFFF"/>
              </w:rPr>
              <w:t xml:space="preserve">      Научить студентов применять полученные знания и умения на практике; показать, как активно использовать в работе научные методы: сопоставлять, наблюдать, анализировать, делать выводы и проводить самостоятельные исследования; развить способность самостоятельно искать нужную информацию, работать с научной литературой и осваивать новый материал; привить навыки конструирования учебных ситуаций и поиска эффективных решений; заложить основы критического мышления; научить решать практические задачи; сформировать основные принципы профессиональной этики; развить умение делать грамотные презентации и защищать творческие проекты; сформировать навыки индивидуальной и групповой работы.</w:t>
            </w:r>
          </w:p>
          <w:p w:rsidR="008C1E11" w:rsidRDefault="008C1E11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uz-Cyrl-UZ" w:eastAsia="en-US"/>
              </w:rPr>
            </w:pPr>
          </w:p>
          <w:p w:rsidR="008C1E11" w:rsidRDefault="008C1E11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uz-Cyrl-UZ" w:eastAsia="en-US"/>
              </w:rPr>
            </w:pPr>
          </w:p>
          <w:p w:rsidR="008C1E11" w:rsidRDefault="008C1E11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uz-Cyrl-UZ" w:eastAsia="en-US"/>
              </w:rPr>
            </w:pPr>
          </w:p>
          <w:p w:rsidR="008C1E11" w:rsidRDefault="008C1E11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uz-Cyrl-UZ" w:eastAsia="en-US"/>
              </w:rPr>
            </w:pPr>
          </w:p>
          <w:p w:rsidR="008C1E11" w:rsidRDefault="008C1E11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uz-Cyrl-UZ" w:eastAsia="en-US"/>
              </w:rPr>
            </w:pPr>
          </w:p>
          <w:p w:rsidR="00587079" w:rsidRDefault="00587079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en-US" w:eastAsia="en-US"/>
              </w:rPr>
              <w:lastRenderedPageBreak/>
              <w:t>III</w:t>
            </w:r>
            <w:r w:rsidRPr="00867F8F"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  <w:t>.</w:t>
            </w:r>
            <w:r w:rsidR="00C43689"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en-US" w:eastAsia="en-US"/>
              </w:rPr>
              <w:t>I</w:t>
            </w:r>
            <w:r w:rsidRPr="00867F8F"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  <w:t>Темы и план практических занятий.</w:t>
            </w:r>
          </w:p>
          <w:p w:rsidR="00587079" w:rsidRDefault="00587079" w:rsidP="008C1E11">
            <w:pPr>
              <w:tabs>
                <w:tab w:val="left" w:pos="457"/>
              </w:tabs>
              <w:spacing w:after="0" w:line="240" w:lineRule="auto"/>
              <w:ind w:left="170" w:right="142"/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eastAsia="en-US"/>
              </w:rPr>
            </w:pPr>
          </w:p>
          <w:p w:rsidR="00587079" w:rsidRPr="00BD51A1" w:rsidRDefault="00587079" w:rsidP="008C1E11">
            <w:pPr>
              <w:spacing w:after="0" w:line="240" w:lineRule="auto"/>
              <w:ind w:left="170" w:right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D51A1">
              <w:rPr>
                <w:rFonts w:ascii="Times New Roman" w:hAnsi="Times New Roman"/>
                <w:b/>
                <w:sz w:val="28"/>
                <w:szCs w:val="24"/>
              </w:rPr>
              <w:t>Для практических занятий рекомендуются следующие темы:</w:t>
            </w: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Тема 1: Речевая культура воспитателя.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4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Цели и задачи курса «Культура речи воспитателя».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4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sz w:val="28"/>
                <w:szCs w:val="28"/>
              </w:rPr>
              <w:t>Т</w:t>
            </w:r>
            <w:r w:rsidRPr="00BD393B">
              <w:rPr>
                <w:sz w:val="28"/>
                <w:szCs w:val="28"/>
                <w:lang w:val="es-ES_tradnl"/>
              </w:rPr>
              <w:t>ермина «культура речи»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4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sz w:val="28"/>
                <w:szCs w:val="28"/>
              </w:rPr>
              <w:t>К</w:t>
            </w:r>
            <w:r w:rsidRPr="00BD393B">
              <w:rPr>
                <w:sz w:val="28"/>
                <w:szCs w:val="28"/>
                <w:lang w:val="es-ES_tradnl"/>
              </w:rPr>
              <w:t>ритерием речи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Тема 2: </w:t>
            </w: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Ораторы</w:t>
            </w:r>
            <w:r w:rsidRPr="00BD393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в Древней Греции и Риме.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5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BD393B">
              <w:rPr>
                <w:sz w:val="28"/>
                <w:szCs w:val="28"/>
              </w:rPr>
              <w:t xml:space="preserve"> 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5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5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CD2291" w:rsidRPr="00BD393B" w:rsidRDefault="00CD2291" w:rsidP="008C1E11">
            <w:pPr>
              <w:pStyle w:val="a3"/>
              <w:ind w:left="170" w:right="142"/>
              <w:rPr>
                <w:b/>
                <w:bCs/>
                <w:sz w:val="28"/>
                <w:szCs w:val="28"/>
                <w:lang w:val="uz-Cyrl-UZ"/>
              </w:rPr>
            </w:pP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Тема 3: Ораторы на Востоке.</w:t>
            </w: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6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BD393B">
              <w:rPr>
                <w:sz w:val="28"/>
                <w:szCs w:val="28"/>
              </w:rPr>
              <w:t xml:space="preserve"> 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6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6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4: </w:t>
            </w:r>
            <w:r w:rsidR="00FD2DA4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рганизации обучения детей. </w:t>
            </w: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7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>Культура речи и литературные нормы.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7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 xml:space="preserve">Письменная речь и ее особенности. 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37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>Норма устной литературной речи.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2291" w:rsidRPr="00BD393B" w:rsidRDefault="00C4368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Тема 5: </w:t>
            </w:r>
            <w:r w:rsidR="00FD2DA4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епетиторск</w:t>
            </w:r>
            <w:proofErr w:type="spellStart"/>
            <w:r w:rsidR="00FD2DA4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proofErr w:type="spellEnd"/>
            <w:r w:rsidR="00DB0F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реч</w:t>
            </w:r>
            <w:r w:rsidR="00FD2DA4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.</w:t>
            </w: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2291" w:rsidRPr="00BD393B" w:rsidRDefault="00CD2291" w:rsidP="008C1E11">
            <w:pPr>
              <w:pStyle w:val="a3"/>
              <w:numPr>
                <w:ilvl w:val="0"/>
                <w:numId w:val="21"/>
              </w:numPr>
              <w:ind w:left="170" w:right="142" w:firstLine="0"/>
              <w:rPr>
                <w:bCs/>
                <w:sz w:val="28"/>
                <w:szCs w:val="28"/>
                <w:lang w:val="es-ES_tradnl"/>
              </w:rPr>
            </w:pPr>
            <w:r w:rsidRPr="00BD393B">
              <w:rPr>
                <w:bCs/>
                <w:sz w:val="28"/>
                <w:szCs w:val="28"/>
                <w:lang w:val="es-ES_tradnl"/>
              </w:rPr>
              <w:t xml:space="preserve">Объективные и субъективные </w:t>
            </w:r>
            <w:r w:rsidR="00FD2DA4" w:rsidRPr="00BD393B">
              <w:rPr>
                <w:bCs/>
                <w:sz w:val="28"/>
                <w:szCs w:val="28"/>
              </w:rPr>
              <w:t>причины незнания</w:t>
            </w:r>
            <w:r w:rsidRPr="00BD393B">
              <w:rPr>
                <w:bCs/>
                <w:sz w:val="28"/>
                <w:szCs w:val="28"/>
                <w:lang w:val="es-ES_tradnl"/>
              </w:rPr>
              <w:t xml:space="preserve"> речи. 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393B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>Причины нарушения литературных языковых критериев в речи.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DB0F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393B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словесного ударения и нарушения этих критериев в речи. Упор на собственные и усвоенные, а также на производные слова. 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4.</w:t>
            </w:r>
            <w:r w:rsidRPr="00BD39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393B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словообразования. </w:t>
            </w:r>
          </w:p>
          <w:p w:rsidR="00FD2DA4" w:rsidRPr="00BD393B" w:rsidRDefault="00FD2DA4" w:rsidP="008C1E11">
            <w:pPr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6: </w:t>
            </w:r>
            <w:r w:rsidR="00FD2DA4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овершенствование речи</w:t>
            </w: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2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 xml:space="preserve">Правильность речи - центральный вопрос в учении о речевой культуре. Это связано с тем, что основное коммуникативное качество основано на том, что структура речи полностью соответствует критериям литературного языка. 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2"/>
              </w:numPr>
              <w:ind w:left="170" w:right="142" w:firstLine="0"/>
              <w:rPr>
                <w:b/>
                <w:bCs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 xml:space="preserve">Народный язык и литературный язык. Литературный язык - это сложная, отточенная высшая форма разговорного языка. Критерии </w:t>
            </w:r>
            <w:r w:rsidRPr="00BD393B">
              <w:rPr>
                <w:bCs/>
                <w:sz w:val="28"/>
                <w:szCs w:val="28"/>
              </w:rPr>
              <w:lastRenderedPageBreak/>
              <w:t>литературного языка как регулятор речевой этики людей.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2"/>
              </w:numPr>
              <w:ind w:left="170" w:right="142" w:firstLine="0"/>
              <w:jc w:val="both"/>
              <w:rPr>
                <w:b/>
                <w:sz w:val="28"/>
                <w:szCs w:val="28"/>
              </w:rPr>
            </w:pPr>
            <w:r w:rsidRPr="00BD393B">
              <w:rPr>
                <w:bCs/>
                <w:sz w:val="28"/>
                <w:szCs w:val="28"/>
              </w:rPr>
              <w:t xml:space="preserve">Историческая мобильность и вариативность языковых критериев. Диалектные основы критериев узбекского литературного языка. </w:t>
            </w:r>
          </w:p>
          <w:p w:rsidR="00CD2291" w:rsidRPr="00BD393B" w:rsidRDefault="00CD2291" w:rsidP="008C1E11">
            <w:pPr>
              <w:pStyle w:val="a3"/>
              <w:ind w:left="170" w:right="142"/>
              <w:jc w:val="both"/>
              <w:rPr>
                <w:bCs/>
                <w:sz w:val="28"/>
                <w:szCs w:val="28"/>
              </w:rPr>
            </w:pPr>
          </w:p>
          <w:p w:rsidR="00CD2291" w:rsidRPr="00DB0FF9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2291" w:rsidRPr="00DB0FF9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7: </w:t>
            </w:r>
            <w:r w:rsidR="00FD2DA4" w:rsidRPr="00DB0FF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D2291" w:rsidRPr="00DB0FF9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>еч</w:t>
            </w:r>
            <w:r w:rsidR="00FD2DA4" w:rsidRPr="00DB0FF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D2291" w:rsidRPr="00DB0FF9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 педагога.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3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Чистота речи</w:t>
            </w:r>
            <w:r w:rsidRPr="00BD393B">
              <w:rPr>
                <w:sz w:val="28"/>
                <w:szCs w:val="28"/>
              </w:rPr>
              <w:t xml:space="preserve"> педагога.</w:t>
            </w:r>
            <w:r w:rsidRPr="00BD393B">
              <w:rPr>
                <w:sz w:val="28"/>
                <w:szCs w:val="28"/>
                <w:lang w:val="es-ES_tradnl"/>
              </w:rPr>
              <w:t xml:space="preserve"> 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3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Элементы, подрывающие чистоту литературной речи.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3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Сроки и пределы употребления диалектных слов и других единиц в художественной речи.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3"/>
              </w:numPr>
              <w:ind w:left="170" w:right="142" w:firstLine="0"/>
              <w:rPr>
                <w:sz w:val="28"/>
                <w:szCs w:val="28"/>
                <w:lang w:val="es-ES_tradnl"/>
              </w:rPr>
            </w:pPr>
            <w:r w:rsidRPr="00BD393B">
              <w:rPr>
                <w:sz w:val="28"/>
                <w:szCs w:val="28"/>
                <w:lang w:val="es-ES_tradnl"/>
              </w:rPr>
              <w:t>Борьба за чистоту.</w:t>
            </w:r>
          </w:p>
          <w:p w:rsidR="00CD2291" w:rsidRPr="00BD393B" w:rsidRDefault="00CD2291" w:rsidP="008C1E11">
            <w:pPr>
              <w:spacing w:after="0" w:line="240" w:lineRule="auto"/>
              <w:ind w:left="170" w:right="142"/>
              <w:jc w:val="both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8: </w:t>
            </w:r>
            <w:r w:rsidR="00FD2DA4" w:rsidRPr="00BD393B">
              <w:rPr>
                <w:rFonts w:ascii="Times New Roman" w:hAnsi="Times New Roman"/>
                <w:b/>
                <w:sz w:val="28"/>
                <w:szCs w:val="28"/>
              </w:rPr>
              <w:t>Красота</w:t>
            </w:r>
            <w:r w:rsidR="00CD2291" w:rsidRPr="00BD393B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 речи педагога.</w:t>
            </w:r>
          </w:p>
          <w:p w:rsidR="00CD2291" w:rsidRPr="00BD393B" w:rsidRDefault="00DB0FF9" w:rsidP="008C1E11">
            <w:pPr>
              <w:spacing w:after="0" w:line="240" w:lineRule="auto"/>
              <w:ind w:left="170" w:righ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2291" w:rsidRPr="00BD393B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4"/>
              </w:numPr>
              <w:ind w:left="170" w:right="142" w:firstLine="0"/>
              <w:rPr>
                <w:sz w:val="28"/>
                <w:szCs w:val="28"/>
              </w:rPr>
            </w:pPr>
            <w:r w:rsidRPr="00BD393B">
              <w:rPr>
                <w:sz w:val="28"/>
                <w:szCs w:val="28"/>
                <w:lang w:val="es-ES_tradnl"/>
              </w:rPr>
              <w:t>Основны</w:t>
            </w:r>
            <w:r w:rsidRPr="00BD393B">
              <w:rPr>
                <w:sz w:val="28"/>
                <w:szCs w:val="28"/>
              </w:rPr>
              <w:t>е</w:t>
            </w:r>
            <w:r w:rsidRPr="00BD393B">
              <w:rPr>
                <w:sz w:val="28"/>
                <w:szCs w:val="28"/>
                <w:lang w:val="es-ES_tradnl"/>
              </w:rPr>
              <w:t xml:space="preserve"> художественны</w:t>
            </w:r>
            <w:r w:rsidRPr="00BD393B">
              <w:rPr>
                <w:sz w:val="28"/>
                <w:szCs w:val="28"/>
              </w:rPr>
              <w:t>е</w:t>
            </w:r>
            <w:r w:rsidRPr="00BD393B">
              <w:rPr>
                <w:sz w:val="28"/>
                <w:szCs w:val="28"/>
                <w:lang w:val="es-ES_tradnl"/>
              </w:rPr>
              <w:t xml:space="preserve"> особенности речи педагога</w:t>
            </w:r>
            <w:r w:rsidRPr="00BD393B">
              <w:rPr>
                <w:sz w:val="28"/>
                <w:szCs w:val="28"/>
              </w:rPr>
              <w:t>.</w:t>
            </w:r>
          </w:p>
          <w:p w:rsidR="00CD2291" w:rsidRPr="00BD393B" w:rsidRDefault="00CD2291" w:rsidP="008C1E11">
            <w:pPr>
              <w:pStyle w:val="a3"/>
              <w:numPr>
                <w:ilvl w:val="0"/>
                <w:numId w:val="24"/>
              </w:numPr>
              <w:ind w:left="170" w:right="142" w:firstLine="0"/>
              <w:rPr>
                <w:sz w:val="28"/>
                <w:szCs w:val="28"/>
              </w:rPr>
            </w:pPr>
            <w:proofErr w:type="spellStart"/>
            <w:r w:rsidRPr="00BD393B">
              <w:rPr>
                <w:sz w:val="28"/>
                <w:szCs w:val="28"/>
              </w:rPr>
              <w:t>Ис</w:t>
            </w:r>
            <w:proofErr w:type="spellEnd"/>
            <w:r w:rsidRPr="00BD393B">
              <w:rPr>
                <w:sz w:val="28"/>
                <w:szCs w:val="28"/>
                <w:lang w:val="es-ES_tradnl"/>
              </w:rPr>
              <w:t>пользование художественных средств в речи педагога</w:t>
            </w:r>
            <w:r w:rsidRPr="00BD393B">
              <w:rPr>
                <w:sz w:val="28"/>
                <w:szCs w:val="28"/>
              </w:rPr>
              <w:t>.</w:t>
            </w:r>
            <w:r w:rsidRPr="00BD393B">
              <w:rPr>
                <w:sz w:val="28"/>
                <w:szCs w:val="28"/>
                <w:lang w:val="es-ES_tradnl"/>
              </w:rPr>
              <w:t xml:space="preserve"> </w:t>
            </w:r>
          </w:p>
          <w:p w:rsidR="00CD2291" w:rsidRDefault="00CD2291" w:rsidP="008C1E11">
            <w:pPr>
              <w:pStyle w:val="a3"/>
              <w:numPr>
                <w:ilvl w:val="0"/>
                <w:numId w:val="24"/>
              </w:numPr>
              <w:ind w:left="170" w:right="142" w:firstLine="0"/>
              <w:rPr>
                <w:sz w:val="28"/>
                <w:szCs w:val="28"/>
              </w:rPr>
            </w:pPr>
            <w:r w:rsidRPr="00BD393B">
              <w:rPr>
                <w:sz w:val="28"/>
                <w:szCs w:val="28"/>
              </w:rPr>
              <w:t>Т</w:t>
            </w:r>
            <w:r w:rsidRPr="00BD393B">
              <w:rPr>
                <w:sz w:val="28"/>
                <w:szCs w:val="28"/>
                <w:lang w:val="es-ES_tradnl"/>
              </w:rPr>
              <w:t>ехника использования образцов фольклора.</w:t>
            </w:r>
          </w:p>
          <w:p w:rsidR="00DB0FF9" w:rsidRDefault="00DB0FF9" w:rsidP="008C1E11">
            <w:pPr>
              <w:pStyle w:val="a3"/>
              <w:ind w:left="170" w:right="142"/>
              <w:rPr>
                <w:sz w:val="28"/>
                <w:szCs w:val="28"/>
              </w:rPr>
            </w:pPr>
          </w:p>
          <w:p w:rsidR="00587079" w:rsidRPr="008C1E11" w:rsidRDefault="00587079" w:rsidP="008C1E11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170" w:righ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8C1E11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IV. Самостоятельная учеба и самостоятельная работа</w:t>
            </w:r>
          </w:p>
          <w:p w:rsidR="00587079" w:rsidRPr="008C1E11" w:rsidRDefault="00587079" w:rsidP="008C1E11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170" w:right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</w:p>
          <w:p w:rsidR="00587079" w:rsidRPr="008C1E11" w:rsidRDefault="00587079" w:rsidP="008C1E11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170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8C1E11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Цели и задачи самостоятельного обучения - развитие у студентов навыков самостоятельного обучения.</w:t>
            </w:r>
          </w:p>
          <w:p w:rsidR="00587079" w:rsidRPr="008C1E11" w:rsidRDefault="00587079" w:rsidP="008C1E11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170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8C1E11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Помимо подготовки к семинарам, самостоятельное обучение включает выполнение заданий, которые не включены в программу, но являются дополнительными темами, расширяющими знания студента по предмету.</w:t>
            </w:r>
          </w:p>
          <w:p w:rsidR="00587079" w:rsidRPr="008C1E11" w:rsidRDefault="00587079" w:rsidP="008C1E11">
            <w:pPr>
              <w:pStyle w:val="2"/>
              <w:tabs>
                <w:tab w:val="left" w:pos="993"/>
              </w:tabs>
              <w:spacing w:before="0" w:after="0" w:line="240" w:lineRule="auto"/>
              <w:ind w:left="170" w:right="142"/>
              <w:jc w:val="center"/>
              <w:rPr>
                <w:rFonts w:ascii="Times New Roman" w:hAnsi="Times New Roman"/>
                <w:i w:val="0"/>
                <w:color w:val="000000"/>
                <w:lang w:val="uz-Cyrl-UZ" w:eastAsia="en-US"/>
              </w:rPr>
            </w:pPr>
            <w:r w:rsidRPr="008C1E11">
              <w:rPr>
                <w:rFonts w:ascii="Times New Roman" w:hAnsi="Times New Roman"/>
                <w:i w:val="0"/>
                <w:color w:val="000000"/>
                <w:lang w:val="uz-Cyrl-UZ" w:eastAsia="en-US"/>
              </w:rPr>
              <w:t>Виды самостоятельных обучений</w:t>
            </w:r>
          </w:p>
          <w:p w:rsidR="00587079" w:rsidRPr="008C1E11" w:rsidRDefault="00587079" w:rsidP="008C1E11">
            <w:pPr>
              <w:pStyle w:val="2"/>
              <w:tabs>
                <w:tab w:val="left" w:pos="993"/>
              </w:tabs>
              <w:spacing w:before="0" w:after="0" w:line="240" w:lineRule="auto"/>
              <w:ind w:left="170" w:right="142"/>
              <w:jc w:val="center"/>
              <w:rPr>
                <w:rFonts w:ascii="Times New Roman" w:hAnsi="Times New Roman"/>
                <w:b w:val="0"/>
                <w:i w:val="0"/>
                <w:color w:val="000000"/>
                <w:lang w:val="uz-Cyrl-UZ" w:eastAsia="en-US"/>
              </w:rPr>
            </w:pPr>
            <w:r w:rsidRPr="008C1E11">
              <w:rPr>
                <w:rFonts w:ascii="Times New Roman" w:hAnsi="Times New Roman"/>
                <w:b w:val="0"/>
                <w:i w:val="0"/>
                <w:color w:val="000000"/>
                <w:lang w:val="uz-Cyrl-UZ" w:eastAsia="en-US"/>
              </w:rPr>
              <w:t>Самостоятельное обучение студентов по каждому модулю осуществляется под руководством преподавателя (СРСРП) и самостоятельно (СРС) по следующим видам.</w:t>
            </w:r>
          </w:p>
          <w:p w:rsidR="008C1E11" w:rsidRDefault="008C1E11" w:rsidP="008C1E11">
            <w:pPr>
              <w:pStyle w:val="2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lang w:val="uz-Cyrl-UZ" w:eastAsia="en-US"/>
              </w:rPr>
            </w:pPr>
          </w:p>
          <w:p w:rsidR="008C1E11" w:rsidRDefault="008C1E11" w:rsidP="008C1E11">
            <w:pPr>
              <w:pStyle w:val="2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lang w:val="uz-Cyrl-UZ" w:eastAsia="en-US"/>
              </w:rPr>
            </w:pPr>
          </w:p>
          <w:p w:rsidR="00587079" w:rsidRPr="008C1E11" w:rsidRDefault="00587079" w:rsidP="008C1E11">
            <w:pPr>
              <w:pStyle w:val="2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lang w:val="uz-Cyrl-UZ" w:eastAsia="en-US"/>
              </w:rPr>
            </w:pPr>
            <w:r w:rsidRPr="008C1E11">
              <w:rPr>
                <w:rFonts w:ascii="Times New Roman" w:hAnsi="Times New Roman"/>
                <w:i w:val="0"/>
                <w:color w:val="000000"/>
                <w:lang w:val="uz-Cyrl-UZ" w:eastAsia="en-US"/>
              </w:rPr>
              <w:t xml:space="preserve"> Самостоятельная работа студентов под руководством преподавателя (СРСРП) </w:t>
            </w:r>
          </w:p>
          <w:p w:rsidR="00587079" w:rsidRPr="008C1E11" w:rsidRDefault="00587079" w:rsidP="008C1E11">
            <w:pPr>
              <w:pStyle w:val="a5"/>
              <w:spacing w:line="240" w:lineRule="auto"/>
              <w:ind w:left="170" w:right="142"/>
              <w:rPr>
                <w:color w:val="000000"/>
                <w:lang w:val="uz-Cyrl-UZ"/>
              </w:rPr>
            </w:pPr>
            <w:r w:rsidRPr="008C1E11">
              <w:rPr>
                <w:color w:val="000000"/>
                <w:lang w:val="uz-Cyrl-UZ"/>
              </w:rPr>
              <w:t xml:space="preserve">По этому предмету запланированы нестандартные формы СРСРП, которые будут приниматься в виде итогового отчета для каждого практического занятия. СРСРП можно делать во время или после обучения. После каждого семинара на платформе дистанционного обучения будут проводиться занятия для учителей СРСРП. </w:t>
            </w:r>
          </w:p>
          <w:p w:rsidR="00587079" w:rsidRPr="008C1E11" w:rsidRDefault="00587079" w:rsidP="008C1E11">
            <w:pPr>
              <w:pStyle w:val="a5"/>
              <w:spacing w:line="240" w:lineRule="auto"/>
              <w:ind w:left="170" w:right="142"/>
              <w:rPr>
                <w:color w:val="000000"/>
                <w:lang w:val="uz-Cyrl-UZ"/>
              </w:rPr>
            </w:pPr>
            <w:r w:rsidRPr="008C1E11">
              <w:rPr>
                <w:color w:val="000000"/>
                <w:lang w:val="uz-Cyrl-UZ"/>
              </w:rPr>
              <w:t>Этот предмет предполагает использование следующих форм СРСРП  на платформе дистанционного обучения: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11. Q / A (ограниченные ответы на вопросы).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12. Диаграмма (ограниченный анализ таблиц, диаграмм и схем).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 xml:space="preserve">13. </w:t>
            </w:r>
            <w:proofErr w:type="gramStart"/>
            <w:r w:rsidRPr="008C1E11">
              <w:rPr>
                <w:color w:val="000000"/>
                <w:sz w:val="28"/>
                <w:szCs w:val="28"/>
                <w:lang w:val="en-US" w:eastAsia="en-US"/>
              </w:rPr>
              <w:t>Link</w:t>
            </w:r>
            <w:r w:rsidRPr="008C1E1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 xml:space="preserve"> (</w:t>
            </w:r>
            <w:proofErr w:type="gramEnd"/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 xml:space="preserve"> аннотацию к интернет-ссылке).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 xml:space="preserve">14. </w:t>
            </w:r>
            <w:r w:rsidRPr="008C1E11">
              <w:rPr>
                <w:color w:val="000000"/>
                <w:sz w:val="28"/>
                <w:szCs w:val="28"/>
                <w:lang w:val="en-US" w:eastAsia="en-US"/>
              </w:rPr>
              <w:t>Review</w:t>
            </w:r>
            <w:r w:rsidRPr="008C1E11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Обзор).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lastRenderedPageBreak/>
              <w:t>15. SWOT-анализ проблемы.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spacing w:line="360" w:lineRule="auto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16. Google Apps (создание документов, таблиц, презентаций и тестов как группа в приложениях Google).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spacing w:line="360" w:lineRule="auto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 xml:space="preserve">17. </w:t>
            </w:r>
            <w:proofErr w:type="gramStart"/>
            <w:r w:rsidRPr="008C1E11">
              <w:rPr>
                <w:color w:val="000000"/>
                <w:sz w:val="28"/>
                <w:szCs w:val="28"/>
                <w:lang w:val="en-US" w:eastAsia="en-US"/>
              </w:rPr>
              <w:t>Interview</w:t>
            </w: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 xml:space="preserve">  (</w:t>
            </w:r>
            <w:proofErr w:type="gramEnd"/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изучение мнения других о проблеме).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spacing w:line="360" w:lineRule="auto"/>
              <w:ind w:left="170" w:right="142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18. LabReport (подготовка лабораторных отчетов</w:t>
            </w:r>
          </w:p>
          <w:p w:rsidR="00587079" w:rsidRPr="008C1E11" w:rsidRDefault="00587079" w:rsidP="008C1E11">
            <w:pPr>
              <w:pStyle w:val="a3"/>
              <w:tabs>
                <w:tab w:val="left" w:pos="567"/>
                <w:tab w:val="left" w:pos="766"/>
              </w:tabs>
              <w:autoSpaceDE w:val="0"/>
              <w:autoSpaceDN w:val="0"/>
              <w:spacing w:line="360" w:lineRule="auto"/>
              <w:ind w:left="170" w:right="142"/>
              <w:contextualSpacing w:val="0"/>
              <w:jc w:val="both"/>
              <w:rPr>
                <w:color w:val="000000"/>
                <w:sz w:val="28"/>
                <w:szCs w:val="28"/>
                <w:lang w:val="uz-Cyrl-UZ" w:eastAsia="en-US"/>
              </w:rPr>
            </w:pPr>
            <w:r w:rsidRPr="008C1E11">
              <w:rPr>
                <w:color w:val="000000"/>
                <w:sz w:val="28"/>
                <w:szCs w:val="28"/>
                <w:lang w:val="uz-Cyrl-UZ" w:eastAsia="en-US"/>
              </w:rPr>
              <w:t>19. Объем самостоятельной работы ученика под руководством преподавателя.</w:t>
            </w:r>
          </w:p>
          <w:p w:rsidR="00587079" w:rsidRPr="00867F8F" w:rsidRDefault="00C43689" w:rsidP="008C1E11">
            <w:pPr>
              <w:shd w:val="clear" w:color="auto" w:fill="FFFFFF"/>
              <w:tabs>
                <w:tab w:val="left" w:pos="652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  <w:t xml:space="preserve">                  IV.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="00587079" w:rsidRPr="00867F8F"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  <w:t xml:space="preserve">.  </w:t>
            </w:r>
            <w:r w:rsidR="00587079" w:rsidRPr="00867F8F">
              <w:rPr>
                <w:rFonts w:ascii="Times New Roman" w:hAnsi="Times New Roman"/>
                <w:b/>
                <w:color w:val="000000"/>
                <w:sz w:val="28"/>
                <w:szCs w:val="26"/>
                <w:lang w:val="uz-Cyrl-UZ"/>
              </w:rPr>
              <w:t>Рекомендуемые темы для самостоятельного изучения:</w:t>
            </w:r>
          </w:p>
          <w:p w:rsidR="00632862" w:rsidRPr="00BD393B" w:rsidRDefault="00632862" w:rsidP="008C1E11">
            <w:pPr>
              <w:spacing w:after="0" w:line="360" w:lineRule="auto"/>
              <w:ind w:firstLine="29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sz w:val="28"/>
                <w:szCs w:val="28"/>
                <w:lang w:val="uz-Cyrl-UZ"/>
              </w:rPr>
              <w:t>1. Понятие о речевой культуре.</w:t>
            </w:r>
          </w:p>
          <w:p w:rsidR="00632862" w:rsidRPr="00BD393B" w:rsidRDefault="00632862" w:rsidP="008C1E11">
            <w:pPr>
              <w:spacing w:after="0" w:line="360" w:lineRule="auto"/>
              <w:ind w:firstLine="29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sz w:val="28"/>
                <w:szCs w:val="28"/>
                <w:lang w:val="uz-Cyrl-UZ"/>
              </w:rPr>
              <w:t>2. Взаимосвязь науки о речевой культуре с другими дисциплинами.</w:t>
            </w:r>
          </w:p>
          <w:p w:rsidR="00632862" w:rsidRPr="00BD393B" w:rsidRDefault="00632862" w:rsidP="008C1E11">
            <w:pPr>
              <w:spacing w:after="0" w:line="360" w:lineRule="auto"/>
              <w:ind w:firstLine="29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sz w:val="28"/>
                <w:szCs w:val="28"/>
                <w:lang w:val="uz-Cyrl-UZ"/>
              </w:rPr>
              <w:t>3. Взгляды Абу Насра Фаруби на ораторское искусство.</w:t>
            </w:r>
          </w:p>
          <w:p w:rsidR="00632862" w:rsidRPr="00BD393B" w:rsidRDefault="00632862" w:rsidP="008C1E11">
            <w:pPr>
              <w:spacing w:after="0" w:line="360" w:lineRule="auto"/>
              <w:ind w:firstLine="29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sz w:val="28"/>
                <w:szCs w:val="28"/>
                <w:lang w:val="uz-Cyrl-UZ"/>
              </w:rPr>
              <w:t>4. Мысли Абу Али ибн Сины об искусстве ораторского искусства.</w:t>
            </w:r>
          </w:p>
          <w:p w:rsidR="00632862" w:rsidRPr="00BD393B" w:rsidRDefault="00632862" w:rsidP="008C1E11">
            <w:pPr>
              <w:spacing w:after="0" w:line="360" w:lineRule="auto"/>
              <w:ind w:firstLine="29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D393B">
              <w:rPr>
                <w:rFonts w:ascii="Times New Roman" w:hAnsi="Times New Roman"/>
                <w:sz w:val="28"/>
                <w:szCs w:val="28"/>
                <w:lang w:val="uz-Cyrl-UZ"/>
              </w:rPr>
              <w:t>5. О дикторстве и ораторском искусстве в «Кабусноме».</w:t>
            </w:r>
          </w:p>
          <w:tbl>
            <w:tblPr>
              <w:tblW w:w="10052" w:type="dxa"/>
              <w:tblLayout w:type="fixed"/>
              <w:tblLook w:val="01E0" w:firstRow="1" w:lastRow="1" w:firstColumn="1" w:lastColumn="1" w:noHBand="0" w:noVBand="0"/>
            </w:tblPr>
            <w:tblGrid>
              <w:gridCol w:w="10052"/>
            </w:tblGrid>
            <w:tr w:rsidR="0033407D" w:rsidRPr="00BD393B" w:rsidTr="008C1E11">
              <w:tc>
                <w:tcPr>
                  <w:tcW w:w="10052" w:type="dxa"/>
                </w:tcPr>
                <w:p w:rsidR="00EA2BDE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6. Алишер Навои о великой силе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>ораторской речи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32862" w:rsidRPr="00BD393B" w:rsidRDefault="00EA2BDE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7. </w:t>
                  </w:r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proofErr w:type="spellStart"/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>Мавлонове</w:t>
                  </w:r>
                  <w:proofErr w:type="spellEnd"/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>Риязи</w:t>
                  </w:r>
                  <w:proofErr w:type="spellEnd"/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632862" w:rsidRPr="00BD393B" w:rsidRDefault="00EA2BDE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8.</w:t>
                  </w:r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Хусейне Вазе </w:t>
                  </w:r>
                  <w:proofErr w:type="spellStart"/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>Кашифи</w:t>
                  </w:r>
                  <w:proofErr w:type="spellEnd"/>
                  <w:r w:rsidR="00632862" w:rsidRPr="00BD393B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632862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9.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proofErr w:type="spellStart"/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Мауляна</w:t>
                  </w:r>
                  <w:proofErr w:type="spellEnd"/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Муин</w:t>
                  </w:r>
                  <w:proofErr w:type="spellEnd"/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Воиз</w:t>
                  </w:r>
                  <w:proofErr w:type="spellEnd"/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32862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10.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Нормы произношения. Уникальность некоторых звуков.</w:t>
                  </w:r>
                </w:p>
                <w:p w:rsidR="00632862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11.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Нормы договоров и приложения к договорам.</w:t>
                  </w:r>
                </w:p>
                <w:p w:rsidR="00632862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12.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Чистота речи и элементы, негативно влияющие на нее.</w:t>
                  </w:r>
                </w:p>
                <w:p w:rsidR="00632862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13. 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Способы использования художественных средств в речи.</w:t>
                  </w:r>
                </w:p>
                <w:p w:rsidR="00632862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14. 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>Насыщенность и отзывчивость речи учителя.</w:t>
                  </w:r>
                </w:p>
                <w:p w:rsidR="00EA2BDE" w:rsidRPr="00BD393B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15. </w:t>
                  </w: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Речевой этикет - главный критерий, определяющий общую </w:t>
                  </w:r>
                </w:p>
                <w:p w:rsidR="0033407D" w:rsidRPr="005D45B8" w:rsidRDefault="00632862" w:rsidP="008C1E11">
                  <w:pPr>
                    <w:framePr w:hSpace="180" w:wrap="around" w:hAnchor="margin" w:xAlign="center" w:y="73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нравственность человека. </w:t>
                  </w:r>
                  <w:r w:rsidR="00EA2BDE" w:rsidRPr="00BD3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33407D" w:rsidRPr="00BD393B" w:rsidTr="008C1E11">
              <w:tc>
                <w:tcPr>
                  <w:tcW w:w="10052" w:type="dxa"/>
                </w:tcPr>
                <w:p w:rsidR="00587079" w:rsidRPr="005524CB" w:rsidRDefault="00587079" w:rsidP="008C1E11">
                  <w:pPr>
                    <w:pStyle w:val="a3"/>
                    <w:framePr w:hSpace="180" w:wrap="around" w:hAnchor="margin" w:xAlign="center" w:y="735"/>
                    <w:spacing w:line="360" w:lineRule="auto"/>
                    <w:ind w:left="0"/>
                    <w:jc w:val="both"/>
                    <w:rPr>
                      <w:b/>
                      <w:sz w:val="32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val="en-US" w:eastAsia="en-US"/>
                    </w:rPr>
                    <w:t>IV</w:t>
                  </w:r>
                  <w:r w:rsidRPr="005524CB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eastAsia="en-US"/>
                    </w:rPr>
                    <w:t>.</w:t>
                  </w:r>
                  <w:r w:rsidR="00C43689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val="en-US" w:eastAsia="en-US"/>
                    </w:rPr>
                    <w:t>I</w:t>
                  </w:r>
                  <w:r w:rsidRPr="005524CB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5524CB">
                    <w:rPr>
                      <w:b/>
                      <w:sz w:val="32"/>
                      <w:szCs w:val="28"/>
                    </w:rPr>
                    <w:t>Порядок освоения самостоятельного обучения.</w:t>
                  </w:r>
                </w:p>
                <w:p w:rsidR="0033407D" w:rsidRPr="00BD393B" w:rsidRDefault="00587079" w:rsidP="008C1E11">
                  <w:pPr>
                    <w:framePr w:hSpace="180" w:wrap="around" w:hAnchor="margin" w:xAlign="center" w:y="735"/>
                    <w:tabs>
                      <w:tab w:val="left" w:pos="1188"/>
                    </w:tabs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C31A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Рекомендуемые темы самообразования и самостоятельной работы должны быть разработаны на основе тем практических занятий, направлены на выработку умения анализировать и исследовать факты. Рекомендуемые формы самообразования – реферирование и подготовка сообщений, </w:t>
                  </w:r>
                  <w:proofErr w:type="gramStart"/>
                  <w:r w:rsidRPr="005C31A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слайд-презентаций</w:t>
                  </w:r>
                  <w:proofErr w:type="gramEnd"/>
                  <w:r w:rsidRPr="005C31A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, </w:t>
                  </w:r>
                  <w:r w:rsidRPr="00A742F5">
                    <w:rPr>
                      <w:rStyle w:val="FontStyle49"/>
                      <w:rFonts w:eastAsia="Calibri"/>
                      <w:b w:val="0"/>
                      <w:sz w:val="28"/>
                      <w:szCs w:val="28"/>
                      <w:lang w:eastAsia="en-US"/>
                    </w:rPr>
                    <w:t>защита проектов</w:t>
                  </w:r>
                  <w:r w:rsidRPr="00A742F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3407D" w:rsidRPr="00BD393B" w:rsidRDefault="0033407D" w:rsidP="008C1E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z-Cyrl-UZ" w:eastAsia="en-US"/>
              </w:rPr>
            </w:pPr>
          </w:p>
        </w:tc>
      </w:tr>
    </w:tbl>
    <w:p w:rsidR="008C1E11" w:rsidRDefault="008C1E11" w:rsidP="008C1E11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10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8C1E11" w:rsidRPr="00F40C31" w:rsidTr="006627E5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8C1E11" w:rsidRPr="00F40C31" w:rsidRDefault="008C1E11" w:rsidP="008C1E11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40C3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/ Профессиональные компетенции.</w:t>
            </w:r>
          </w:p>
          <w:p w:rsidR="008C1E11" w:rsidRPr="00A764FD" w:rsidRDefault="008C1E11" w:rsidP="008C1E11">
            <w:pPr>
              <w:spacing w:after="0" w:line="360" w:lineRule="auto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освоения предмета учащийся:</w:t>
            </w:r>
          </w:p>
          <w:p w:rsidR="008C1E11" w:rsidRPr="00A764FD" w:rsidRDefault="008C1E11" w:rsidP="008C1E1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4F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комятся с</w:t>
            </w: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>и дисциплины 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речи воспитателя</w:t>
            </w: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>», знакомиться с содержанием и способами обучениями детей математике.</w:t>
            </w:r>
          </w:p>
          <w:p w:rsidR="008C1E11" w:rsidRPr="00A764FD" w:rsidRDefault="008C1E11" w:rsidP="008C1E1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После овладения теорией и методами формирования математических понятий - </w:t>
            </w:r>
            <w:r w:rsidRPr="00A764F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получают знания </w:t>
            </w: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>о целях  и задачах  науки, о ее содержании, форм и методов, системной организации обучения с учетом возрастных особенностей дошкольников и использования современных методов обучения.</w:t>
            </w:r>
          </w:p>
          <w:p w:rsidR="008C1E11" w:rsidRPr="00A764FD" w:rsidRDefault="008C1E11" w:rsidP="008C1E1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764F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знать</w:t>
            </w: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понятия, формы и методы формирования, работать в дошкольном и школьном сотрудничестве, организовывать особенности и содержание педагогического процесса в разных условиях в разных образовательных учреждениях;</w:t>
            </w:r>
          </w:p>
          <w:p w:rsidR="008C1E11" w:rsidRPr="00F40C31" w:rsidRDefault="008C1E11" w:rsidP="008C1E1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Должны овладеть навыками планирования учебного процесса, анализ и оценка его результатов. Организация ежедневной воспитательной работы на основе программы, организация педагогической диагностической работы. Они должны уметь создавать условия для обучения детей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культуре речи.</w:t>
            </w:r>
          </w:p>
        </w:tc>
      </w:tr>
      <w:tr w:rsidR="008C1E11" w:rsidRPr="00587079" w:rsidTr="006627E5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2C77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  <w:r w:rsidRPr="002C77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Образовательные технологии и методы:</w:t>
            </w:r>
          </w:p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лекции;</w:t>
            </w:r>
          </w:p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интерактивные кейсы;</w:t>
            </w:r>
          </w:p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семинары (логическое мышление, быстрые вопросы и ответы);</w:t>
            </w:r>
          </w:p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работать в группах;</w:t>
            </w:r>
          </w:p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проекты</w:t>
            </w:r>
            <w:proofErr w:type="gramEnd"/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8C1E11" w:rsidRPr="002C77EE" w:rsidRDefault="008C1E11" w:rsidP="008C1E11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C7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Проекты для совместной работы и защиты интересов</w:t>
            </w:r>
            <w:r w:rsidRPr="002C77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8C1E11" w:rsidRPr="00587079" w:rsidRDefault="008C1E11" w:rsidP="008C1E11">
            <w:pPr>
              <w:keepNext/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1E11" w:rsidRPr="00260C73" w:rsidTr="006627E5">
        <w:trPr>
          <w:trHeight w:val="1515"/>
        </w:trPr>
        <w:tc>
          <w:tcPr>
            <w:tcW w:w="10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E11" w:rsidRPr="004B01CA" w:rsidRDefault="008C1E11" w:rsidP="008C1E11">
            <w:pPr>
              <w:pStyle w:val="TableParagraph"/>
              <w:shd w:val="clear" w:color="auto" w:fill="FFFFFF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B01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  <w:r w:rsidRPr="004B01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Требования для получения кредитов:</w:t>
            </w:r>
          </w:p>
          <w:p w:rsidR="008C1E11" w:rsidRPr="00260C73" w:rsidRDefault="008C1E11" w:rsidP="008C1E1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B0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владение теоретико-методологическими концепциями науки, умение точно отражать результаты анализа, самостоятельное наблюдение за изучаемыми процессами и выполнение задач и поручений в текущей, промежуточной </w:t>
            </w:r>
            <w:proofErr w:type="gramStart"/>
            <w:r w:rsidRPr="004B01CA">
              <w:rPr>
                <w:rFonts w:ascii="Times New Roman" w:hAnsi="Times New Roman"/>
                <w:color w:val="000000"/>
                <w:sz w:val="28"/>
                <w:szCs w:val="28"/>
              </w:rPr>
              <w:t>формах</w:t>
            </w:r>
            <w:proofErr w:type="gramEnd"/>
            <w:r w:rsidRPr="004B0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контроля, итоговом контрольном задании.</w:t>
            </w:r>
          </w:p>
        </w:tc>
      </w:tr>
      <w:tr w:rsidR="008C1E11" w:rsidRPr="00260C73" w:rsidTr="006627E5">
        <w:trPr>
          <w:trHeight w:val="5880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E11" w:rsidRDefault="008C1E11" w:rsidP="00662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8C1E11" w:rsidRDefault="008C1E11" w:rsidP="006627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</w:t>
            </w:r>
            <w:r w:rsidRPr="00260C7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Литература:</w:t>
            </w:r>
          </w:p>
          <w:p w:rsidR="008C1E11" w:rsidRPr="00260C73" w:rsidRDefault="008C1E11" w:rsidP="006627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Основная литература</w:t>
            </w:r>
          </w:p>
          <w:p w:rsidR="008C1E11" w:rsidRPr="00260C73" w:rsidRDefault="008C1E11" w:rsidP="006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C73">
              <w:rPr>
                <w:rFonts w:ascii="Times New Roman" w:hAnsi="Times New Roman"/>
                <w:sz w:val="28"/>
                <w:szCs w:val="28"/>
              </w:rPr>
              <w:t>1. Д.Р. Бабаева «Теория и методика развития речи» учебное пособие</w:t>
            </w:r>
            <w:proofErr w:type="gramStart"/>
            <w:r w:rsidRPr="00260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>ТДПУ 2018г.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                                                       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>2. Д.Р. Бабаева "Теория и методика развития речи"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 ТДПУ 2020г.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260C73">
              <w:rPr>
                <w:rFonts w:ascii="Times New Roman" w:hAnsi="Times New Roman"/>
                <w:sz w:val="28"/>
                <w:szCs w:val="28"/>
              </w:rPr>
              <w:t>Соатов</w:t>
            </w:r>
            <w:proofErr w:type="spellEnd"/>
            <w:r w:rsidRPr="00260C73">
              <w:rPr>
                <w:rFonts w:ascii="Times New Roman" w:hAnsi="Times New Roman"/>
                <w:sz w:val="28"/>
                <w:szCs w:val="28"/>
              </w:rPr>
              <w:t xml:space="preserve"> и др. Выразительное чтение.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Методическое пособие. 2015 год.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>4. Израиль И.М. Искусство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публичных выступлений. Т. 2019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>5. Г. Джуманазарова. Испол</w:t>
            </w:r>
            <w:r>
              <w:rPr>
                <w:rFonts w:ascii="Times New Roman" w:hAnsi="Times New Roman"/>
                <w:sz w:val="28"/>
                <w:szCs w:val="28"/>
              </w:rPr>
              <w:t>ьзование идиом в речи. Т. 2017.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>6. Расулов ​​Р. Культура речи и искусство ораторского искусства. Т. 2017.</w:t>
            </w:r>
          </w:p>
          <w:p w:rsidR="008C1E11" w:rsidRPr="00260C73" w:rsidRDefault="008C1E11" w:rsidP="006627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60C7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Дополнительная литература:</w:t>
            </w:r>
          </w:p>
          <w:p w:rsidR="008C1E11" w:rsidRDefault="008C1E11" w:rsidP="006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>. «Государстве</w:t>
            </w:r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>н</w:t>
            </w:r>
            <w:proofErr w:type="spellStart"/>
            <w:r w:rsidRPr="00260C73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>й стандарт дошкольного обра</w:t>
            </w:r>
            <w:proofErr w:type="spellStart"/>
            <w:r w:rsidRPr="00260C73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260C73">
              <w:rPr>
                <w:rFonts w:ascii="Times New Roman" w:hAnsi="Times New Roman"/>
                <w:sz w:val="28"/>
                <w:szCs w:val="28"/>
              </w:rPr>
              <w:t xml:space="preserve"> и воспитания  Республики Узбекистан» Т.: 2020 год.  https://lex.uz/ru/docs/5184500      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                     </w:t>
            </w:r>
            <w:r w:rsidRPr="00260C73">
              <w:rPr>
                <w:rFonts w:ascii="Times New Roman" w:hAnsi="Times New Roman"/>
                <w:sz w:val="28"/>
                <w:szCs w:val="28"/>
              </w:rPr>
              <w:t xml:space="preserve">2. «Тематическое планирование образовательной деятельности в дошкольной организации» Т.: 2019 </w:t>
            </w:r>
            <w:proofErr w:type="spellStart"/>
            <w:r w:rsidRPr="00260C73">
              <w:rPr>
                <w:rFonts w:ascii="Times New Roman" w:hAnsi="Times New Roman"/>
                <w:sz w:val="28"/>
                <w:szCs w:val="28"/>
              </w:rPr>
              <w:t>год.https</w:t>
            </w:r>
            <w:proofErr w:type="spellEnd"/>
            <w:r w:rsidRPr="00260C73">
              <w:rPr>
                <w:rFonts w:ascii="Times New Roman" w:hAnsi="Times New Roman"/>
                <w:sz w:val="28"/>
                <w:szCs w:val="28"/>
              </w:rPr>
              <w:t>://innocentr.uz/</w:t>
            </w:r>
            <w:proofErr w:type="spellStart"/>
            <w:r w:rsidRPr="00260C73">
              <w:rPr>
                <w:rFonts w:ascii="Times New Roman" w:hAnsi="Times New Roman"/>
                <w:sz w:val="28"/>
                <w:szCs w:val="28"/>
              </w:rPr>
              <w:t>uploads</w:t>
            </w:r>
            <w:proofErr w:type="spellEnd"/>
            <w:r w:rsidRPr="00260C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0C73">
              <w:rPr>
                <w:rFonts w:ascii="Times New Roman" w:hAnsi="Times New Roman"/>
                <w:sz w:val="28"/>
                <w:szCs w:val="28"/>
              </w:rPr>
              <w:t>page</w:t>
            </w:r>
            <w:proofErr w:type="spellEnd"/>
            <w:r w:rsidRPr="00260C73">
              <w:rPr>
                <w:rFonts w:ascii="Times New Roman" w:hAnsi="Times New Roman"/>
                <w:sz w:val="28"/>
                <w:szCs w:val="28"/>
              </w:rPr>
              <w:t xml:space="preserve">/600911cfb2b9b_2.pdf                                                                                                                            </w:t>
            </w:r>
            <w:r w:rsidRPr="00260C73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.Сайдуллаева Н. Бўлажак мактабгача таълим ташкилотлари тарбиячиларининг креатив компетентлигини ривожлантириш технологиялари. </w:t>
            </w:r>
            <w:proofErr w:type="gramStart"/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>-Т</w:t>
            </w:r>
            <w:proofErr w:type="gramEnd"/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ошкент. “Фан ва технологиялар нашриёт матбаа  уйи”.2022.-131б.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4</w:t>
            </w:r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>.Мелиев Х., Жамолдинова О.  ва б.Тарбиячининг касбий компетенти ва маҳорати.-Тошкент. “Зарварақ”нашриёти.2021й.-284б.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</w:t>
            </w:r>
          </w:p>
          <w:p w:rsidR="008C1E11" w:rsidRPr="00260C73" w:rsidRDefault="008C1E11" w:rsidP="006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0C73">
              <w:rPr>
                <w:rFonts w:ascii="Times New Roman" w:hAnsi="Times New Roman"/>
                <w:b/>
                <w:sz w:val="28"/>
                <w:szCs w:val="28"/>
              </w:rPr>
              <w:t>Электронные ресурсы</w:t>
            </w:r>
            <w:r w:rsidRPr="00260C7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:                                                                                                          </w:t>
            </w:r>
            <w:r>
              <w:fldChar w:fldCharType="begin"/>
            </w:r>
            <w:r>
              <w:instrText xml:space="preserve"> HYPERLINK "http://www.tdpu.uz4" </w:instrText>
            </w:r>
            <w:r>
              <w:fldChar w:fldCharType="separate"/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www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tdpu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uz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4</w:t>
            </w:r>
            <w:r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fldChar w:fldCharType="end"/>
            </w:r>
            <w:r w:rsidRPr="00260C7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                                                                                                                    </w:t>
            </w:r>
            <w:hyperlink r:id="rId9" w:history="1"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pedagog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uz</w:t>
              </w:r>
            </w:hyperlink>
            <w:r w:rsidRPr="00260C73">
              <w:rPr>
                <w:rStyle w:val="a9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uz-Cyrl-UZ"/>
              </w:rPr>
              <w:t xml:space="preserve">                                                                                                                      </w:t>
            </w:r>
            <w:hyperlink r:id="rId10" w:history="1"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ziyonet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260C7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uz</w:t>
              </w:r>
            </w:hyperlink>
            <w:r w:rsidRPr="00260C73">
              <w:rPr>
                <w:rStyle w:val="a9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uz-Cyrl-UZ"/>
              </w:rPr>
              <w:t xml:space="preserve">                                                                                                                            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www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edu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  <w:r w:rsidRPr="00260C73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uz</w:t>
            </w:r>
            <w:r w:rsidRPr="00260C7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1E11" w:rsidRPr="004B01CA" w:rsidTr="006627E5">
        <w:tc>
          <w:tcPr>
            <w:tcW w:w="10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E11" w:rsidRDefault="008C1E11" w:rsidP="006627E5">
            <w:pPr>
              <w:pStyle w:val="TableParagraph"/>
              <w:shd w:val="clear" w:color="auto" w:fill="FFFFFF"/>
              <w:tabs>
                <w:tab w:val="left" w:pos="142"/>
              </w:tabs>
              <w:ind w:left="0" w:firstLine="46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4B01CA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Типовая научная программа была рассмотрена и рекомендована на заседании Совета Джизакского государственного педагогического института  от </w:t>
            </w:r>
            <w:r w:rsidRPr="004B01CA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softHyphen/>
              <w:t xml:space="preserve">  ___    ______2022 г.</w:t>
            </w:r>
          </w:p>
          <w:p w:rsidR="008C1E11" w:rsidRPr="004B01CA" w:rsidRDefault="008C1E11" w:rsidP="006627E5">
            <w:pPr>
              <w:pStyle w:val="TableParagraph"/>
              <w:shd w:val="clear" w:color="auto" w:fill="FFFFFF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C1E11" w:rsidRPr="00A364B6" w:rsidTr="006627E5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8C1E11" w:rsidRPr="004B01CA" w:rsidRDefault="008C1E11" w:rsidP="006627E5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4B01CA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Ответственный по науке / модуль: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Джелялов Марлен Зоидович</w:t>
            </w:r>
            <w:r w:rsidRPr="004B01CA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  <w:p w:rsidR="008C1E11" w:rsidRPr="00A364B6" w:rsidRDefault="008C1E11" w:rsidP="006627E5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E11" w:rsidRPr="00C01E7F" w:rsidTr="006627E5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8C1E11" w:rsidRPr="00072F2F" w:rsidRDefault="008C1E11" w:rsidP="006627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072F2F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Рецензенты:</w:t>
            </w:r>
          </w:p>
          <w:p w:rsidR="008C1E11" w:rsidRPr="00072F2F" w:rsidRDefault="008C1E11" w:rsidP="006627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072F2F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Э. Хасанов – </w:t>
            </w:r>
            <w:r w:rsidRPr="00072F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Декан факультета русского языка и литературы ДГП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У</w:t>
            </w:r>
          </w:p>
          <w:p w:rsidR="008C1E11" w:rsidRPr="00C01E7F" w:rsidRDefault="008C1E11" w:rsidP="006627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2F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Ш.Нишанов</w:t>
            </w:r>
            <w:proofErr w:type="spellEnd"/>
            <w:r w:rsidRPr="00072F2F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- </w:t>
            </w:r>
            <w:proofErr w:type="spellStart"/>
            <w:r w:rsidRPr="00072F2F">
              <w:rPr>
                <w:rFonts w:ascii="Times New Roman" w:hAnsi="Times New Roman"/>
                <w:sz w:val="28"/>
                <w:szCs w:val="28"/>
              </w:rPr>
              <w:t>Ш.Нишанов</w:t>
            </w:r>
            <w:proofErr w:type="spellEnd"/>
            <w:r w:rsidRPr="00072F2F">
              <w:rPr>
                <w:rFonts w:ascii="Times New Roman" w:hAnsi="Times New Roman"/>
                <w:sz w:val="28"/>
                <w:szCs w:val="28"/>
              </w:rPr>
              <w:t>, старший преподаватель регионального центра переподготовки и повышение квалификации работников народного образования Джизакской области</w:t>
            </w:r>
          </w:p>
        </w:tc>
      </w:tr>
    </w:tbl>
    <w:p w:rsidR="008C1E11" w:rsidRDefault="008C1E11" w:rsidP="008C1E11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8C1E11" w:rsidRDefault="008C1E11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br w:type="page"/>
      </w:r>
    </w:p>
    <w:p w:rsidR="008C1E11" w:rsidRDefault="008C1E11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br w:type="page"/>
      </w:r>
    </w:p>
    <w:p w:rsidR="008C1E11" w:rsidRPr="008C1E11" w:rsidRDefault="008C1E11" w:rsidP="008C1E11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bookmarkStart w:id="1" w:name="_GoBack"/>
      <w:bookmarkEnd w:id="1"/>
    </w:p>
    <w:sectPr w:rsidR="008C1E11" w:rsidRPr="008C1E11" w:rsidSect="00BA6C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8" w:rsidRDefault="00075568" w:rsidP="008C1E11">
      <w:pPr>
        <w:spacing w:after="0" w:line="240" w:lineRule="auto"/>
      </w:pPr>
      <w:r>
        <w:separator/>
      </w:r>
    </w:p>
  </w:endnote>
  <w:endnote w:type="continuationSeparator" w:id="0">
    <w:p w:rsidR="00075568" w:rsidRDefault="00075568" w:rsidP="008C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42543"/>
      <w:docPartObj>
        <w:docPartGallery w:val="Page Numbers (Bottom of Page)"/>
        <w:docPartUnique/>
      </w:docPartObj>
    </w:sdtPr>
    <w:sdtContent>
      <w:p w:rsidR="008C1E11" w:rsidRDefault="008C1E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C1E11" w:rsidRDefault="008C1E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8" w:rsidRDefault="00075568" w:rsidP="008C1E11">
      <w:pPr>
        <w:spacing w:after="0" w:line="240" w:lineRule="auto"/>
      </w:pPr>
      <w:r>
        <w:separator/>
      </w:r>
    </w:p>
  </w:footnote>
  <w:footnote w:type="continuationSeparator" w:id="0">
    <w:p w:rsidR="00075568" w:rsidRDefault="00075568" w:rsidP="008C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709"/>
    <w:multiLevelType w:val="hybridMultilevel"/>
    <w:tmpl w:val="DB0E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CE4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625B1E"/>
    <w:multiLevelType w:val="hybridMultilevel"/>
    <w:tmpl w:val="30A699F4"/>
    <w:lvl w:ilvl="0" w:tplc="5662520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B8478D2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45A2E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D6845"/>
    <w:multiLevelType w:val="hybridMultilevel"/>
    <w:tmpl w:val="FAD0AC18"/>
    <w:lvl w:ilvl="0" w:tplc="A3AEE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74188"/>
    <w:multiLevelType w:val="hybridMultilevel"/>
    <w:tmpl w:val="62CC8320"/>
    <w:lvl w:ilvl="0" w:tplc="01FC9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A2F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F72C9"/>
    <w:multiLevelType w:val="hybridMultilevel"/>
    <w:tmpl w:val="BC40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E71C6"/>
    <w:multiLevelType w:val="hybridMultilevel"/>
    <w:tmpl w:val="D25CA69E"/>
    <w:lvl w:ilvl="0" w:tplc="22D6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763A"/>
    <w:multiLevelType w:val="hybridMultilevel"/>
    <w:tmpl w:val="B5A2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E2E"/>
    <w:multiLevelType w:val="hybridMultilevel"/>
    <w:tmpl w:val="8FB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439"/>
    <w:multiLevelType w:val="hybridMultilevel"/>
    <w:tmpl w:val="4302FC1C"/>
    <w:lvl w:ilvl="0" w:tplc="77C8B5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35B7E"/>
    <w:multiLevelType w:val="hybridMultilevel"/>
    <w:tmpl w:val="E69A2588"/>
    <w:lvl w:ilvl="0" w:tplc="10226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C36C2"/>
    <w:multiLevelType w:val="hybridMultilevel"/>
    <w:tmpl w:val="D3F266E8"/>
    <w:lvl w:ilvl="0" w:tplc="208E4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8A3AA2"/>
    <w:multiLevelType w:val="hybridMultilevel"/>
    <w:tmpl w:val="47944876"/>
    <w:lvl w:ilvl="0" w:tplc="54BC17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A80401"/>
    <w:multiLevelType w:val="hybridMultilevel"/>
    <w:tmpl w:val="7F16D91E"/>
    <w:lvl w:ilvl="0" w:tplc="DB700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6E3B"/>
    <w:multiLevelType w:val="hybridMultilevel"/>
    <w:tmpl w:val="BBFAE524"/>
    <w:lvl w:ilvl="0" w:tplc="16B2E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F4932"/>
    <w:multiLevelType w:val="hybridMultilevel"/>
    <w:tmpl w:val="1C765D56"/>
    <w:lvl w:ilvl="0" w:tplc="2CCE2998">
      <w:start w:val="1"/>
      <w:numFmt w:val="decimal"/>
      <w:lvlText w:val="%1."/>
      <w:lvlJc w:val="left"/>
      <w:pPr>
        <w:ind w:left="8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9">
    <w:nsid w:val="500B7B2F"/>
    <w:multiLevelType w:val="hybridMultilevel"/>
    <w:tmpl w:val="3B6C109C"/>
    <w:lvl w:ilvl="0" w:tplc="751E6E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F4A59"/>
    <w:multiLevelType w:val="hybridMultilevel"/>
    <w:tmpl w:val="6B64719C"/>
    <w:lvl w:ilvl="0" w:tplc="21E23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140410"/>
    <w:multiLevelType w:val="hybridMultilevel"/>
    <w:tmpl w:val="316EAAD6"/>
    <w:lvl w:ilvl="0" w:tplc="6EF63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37617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9A6FAA"/>
    <w:multiLevelType w:val="hybridMultilevel"/>
    <w:tmpl w:val="132262B6"/>
    <w:lvl w:ilvl="0" w:tplc="1AC20B68">
      <w:start w:val="17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5C8E085F"/>
    <w:multiLevelType w:val="hybridMultilevel"/>
    <w:tmpl w:val="E69A2588"/>
    <w:lvl w:ilvl="0" w:tplc="10226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E05A0"/>
    <w:multiLevelType w:val="hybridMultilevel"/>
    <w:tmpl w:val="EE641F6A"/>
    <w:lvl w:ilvl="0" w:tplc="075C9B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1D76A4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C2F1F"/>
    <w:multiLevelType w:val="hybridMultilevel"/>
    <w:tmpl w:val="C63EE558"/>
    <w:lvl w:ilvl="0" w:tplc="10FACB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731CD7"/>
    <w:multiLevelType w:val="hybridMultilevel"/>
    <w:tmpl w:val="BD9C829C"/>
    <w:lvl w:ilvl="0" w:tplc="1B40F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EC1E40"/>
    <w:multiLevelType w:val="hybridMultilevel"/>
    <w:tmpl w:val="5E02E1CA"/>
    <w:lvl w:ilvl="0" w:tplc="87F8A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C62AEF"/>
    <w:multiLevelType w:val="hybridMultilevel"/>
    <w:tmpl w:val="8FB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8716B"/>
    <w:multiLevelType w:val="hybridMultilevel"/>
    <w:tmpl w:val="9B56D3B0"/>
    <w:lvl w:ilvl="0" w:tplc="6FB8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AD0E79"/>
    <w:multiLevelType w:val="hybridMultilevel"/>
    <w:tmpl w:val="DE260F38"/>
    <w:lvl w:ilvl="0" w:tplc="CA20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071B9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4765A2"/>
    <w:multiLevelType w:val="hybridMultilevel"/>
    <w:tmpl w:val="EE641F6A"/>
    <w:lvl w:ilvl="0" w:tplc="075C9B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575E11"/>
    <w:multiLevelType w:val="hybridMultilevel"/>
    <w:tmpl w:val="9A1CCBE2"/>
    <w:lvl w:ilvl="0" w:tplc="458E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A517A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3"/>
  </w:num>
  <w:num w:numId="5">
    <w:abstractNumId w:val="22"/>
  </w:num>
  <w:num w:numId="6">
    <w:abstractNumId w:val="26"/>
  </w:num>
  <w:num w:numId="7">
    <w:abstractNumId w:val="7"/>
  </w:num>
  <w:num w:numId="8">
    <w:abstractNumId w:val="35"/>
  </w:num>
  <w:num w:numId="9">
    <w:abstractNumId w:val="0"/>
  </w:num>
  <w:num w:numId="10">
    <w:abstractNumId w:val="9"/>
  </w:num>
  <w:num w:numId="11">
    <w:abstractNumId w:val="32"/>
  </w:num>
  <w:num w:numId="12">
    <w:abstractNumId w:val="24"/>
  </w:num>
  <w:num w:numId="13">
    <w:abstractNumId w:val="29"/>
  </w:num>
  <w:num w:numId="14">
    <w:abstractNumId w:val="20"/>
  </w:num>
  <w:num w:numId="15">
    <w:abstractNumId w:val="28"/>
  </w:num>
  <w:num w:numId="16">
    <w:abstractNumId w:val="10"/>
  </w:num>
  <w:num w:numId="17">
    <w:abstractNumId w:val="31"/>
  </w:num>
  <w:num w:numId="18">
    <w:abstractNumId w:val="14"/>
  </w:num>
  <w:num w:numId="19">
    <w:abstractNumId w:val="25"/>
  </w:num>
  <w:num w:numId="20">
    <w:abstractNumId w:val="2"/>
  </w:num>
  <w:num w:numId="21">
    <w:abstractNumId w:val="17"/>
  </w:num>
  <w:num w:numId="22">
    <w:abstractNumId w:val="16"/>
  </w:num>
  <w:num w:numId="23">
    <w:abstractNumId w:val="5"/>
  </w:num>
  <w:num w:numId="24">
    <w:abstractNumId w:val="21"/>
  </w:num>
  <w:num w:numId="25">
    <w:abstractNumId w:val="13"/>
  </w:num>
  <w:num w:numId="26">
    <w:abstractNumId w:val="12"/>
  </w:num>
  <w:num w:numId="27">
    <w:abstractNumId w:val="15"/>
  </w:num>
  <w:num w:numId="28">
    <w:abstractNumId w:val="6"/>
  </w:num>
  <w:num w:numId="29">
    <w:abstractNumId w:val="27"/>
  </w:num>
  <w:num w:numId="30">
    <w:abstractNumId w:val="19"/>
  </w:num>
  <w:num w:numId="31">
    <w:abstractNumId w:val="34"/>
  </w:num>
  <w:num w:numId="32">
    <w:abstractNumId w:val="30"/>
  </w:num>
  <w:num w:numId="33">
    <w:abstractNumId w:val="11"/>
  </w:num>
  <w:num w:numId="34">
    <w:abstractNumId w:val="1"/>
  </w:num>
  <w:num w:numId="35">
    <w:abstractNumId w:val="36"/>
  </w:num>
  <w:num w:numId="36">
    <w:abstractNumId w:val="3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D"/>
    <w:rsid w:val="00075568"/>
    <w:rsid w:val="000D5146"/>
    <w:rsid w:val="00153003"/>
    <w:rsid w:val="00260C73"/>
    <w:rsid w:val="002C0E74"/>
    <w:rsid w:val="002D4E3D"/>
    <w:rsid w:val="002F7C5A"/>
    <w:rsid w:val="0033407D"/>
    <w:rsid w:val="00405A41"/>
    <w:rsid w:val="004203AC"/>
    <w:rsid w:val="0048220D"/>
    <w:rsid w:val="00587079"/>
    <w:rsid w:val="005C4CC4"/>
    <w:rsid w:val="005D45B8"/>
    <w:rsid w:val="00632862"/>
    <w:rsid w:val="006331E4"/>
    <w:rsid w:val="0063596F"/>
    <w:rsid w:val="00686143"/>
    <w:rsid w:val="006F49BF"/>
    <w:rsid w:val="00857E80"/>
    <w:rsid w:val="008A16C9"/>
    <w:rsid w:val="008C1E11"/>
    <w:rsid w:val="008E034F"/>
    <w:rsid w:val="008E3190"/>
    <w:rsid w:val="00981573"/>
    <w:rsid w:val="009B5918"/>
    <w:rsid w:val="009E0F6C"/>
    <w:rsid w:val="00AE6613"/>
    <w:rsid w:val="00BA6CED"/>
    <w:rsid w:val="00BC4DA3"/>
    <w:rsid w:val="00BD393B"/>
    <w:rsid w:val="00C01E7F"/>
    <w:rsid w:val="00C43689"/>
    <w:rsid w:val="00C542F5"/>
    <w:rsid w:val="00C85796"/>
    <w:rsid w:val="00CD2291"/>
    <w:rsid w:val="00CF4F9A"/>
    <w:rsid w:val="00D214B8"/>
    <w:rsid w:val="00D67520"/>
    <w:rsid w:val="00DB0FF9"/>
    <w:rsid w:val="00EA2BDE"/>
    <w:rsid w:val="00FD2DA4"/>
    <w:rsid w:val="00FD7456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0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33407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407D"/>
    <w:pPr>
      <w:spacing w:after="0" w:line="240" w:lineRule="auto"/>
      <w:jc w:val="center"/>
    </w:pPr>
    <w:rPr>
      <w:rFonts w:ascii="TimesUZ" w:hAnsi="TimesUZ" w:cs="TimesUZ"/>
      <w:b/>
      <w:bCs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33407D"/>
    <w:rPr>
      <w:rFonts w:ascii="TimesUZ" w:eastAsia="Times New Roman" w:hAnsi="TimesUZ" w:cs="TimesUZ"/>
      <w:b/>
      <w:bCs/>
      <w:sz w:val="28"/>
      <w:szCs w:val="28"/>
      <w:u w:val="single"/>
      <w:lang w:eastAsia="ru-RU"/>
    </w:rPr>
  </w:style>
  <w:style w:type="paragraph" w:styleId="a5">
    <w:name w:val="Body Text"/>
    <w:basedOn w:val="a"/>
    <w:link w:val="a6"/>
    <w:rsid w:val="0033407D"/>
    <w:pPr>
      <w:spacing w:after="0" w:line="360" w:lineRule="auto"/>
      <w:jc w:val="both"/>
    </w:pPr>
    <w:rPr>
      <w:rFonts w:ascii="TimesUZ" w:hAnsi="TimesUZ" w:cs="TimesUZ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3407D"/>
    <w:rPr>
      <w:rFonts w:ascii="TimesUZ" w:eastAsia="Times New Roman" w:hAnsi="TimesUZ" w:cs="TimesUZ"/>
      <w:sz w:val="28"/>
      <w:szCs w:val="28"/>
      <w:lang w:eastAsia="ru-RU"/>
    </w:rPr>
  </w:style>
  <w:style w:type="paragraph" w:customStyle="1" w:styleId="Default">
    <w:name w:val="Default"/>
    <w:rsid w:val="0033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3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3407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table" w:styleId="a7">
    <w:name w:val="Table Grid"/>
    <w:basedOn w:val="a1"/>
    <w:uiPriority w:val="59"/>
    <w:rsid w:val="008A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8">
    <w:name w:val="Normal (Web)"/>
    <w:basedOn w:val="a"/>
    <w:uiPriority w:val="99"/>
    <w:unhideWhenUsed/>
    <w:rsid w:val="008E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707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_"/>
    <w:link w:val="60"/>
    <w:rsid w:val="0058707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7079"/>
    <w:pPr>
      <w:widowControl w:val="0"/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Style14">
    <w:name w:val="Style14"/>
    <w:basedOn w:val="a"/>
    <w:uiPriority w:val="99"/>
    <w:rsid w:val="00587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FontStyle49">
    <w:name w:val="Font Style49"/>
    <w:uiPriority w:val="99"/>
    <w:rsid w:val="00587079"/>
    <w:rPr>
      <w:rFonts w:ascii="Times New Roman" w:hAnsi="Times New Roman"/>
      <w:b/>
      <w:sz w:val="16"/>
    </w:rPr>
  </w:style>
  <w:style w:type="character" w:styleId="a9">
    <w:name w:val="Hyperlink"/>
    <w:uiPriority w:val="99"/>
    <w:rsid w:val="00587079"/>
    <w:rPr>
      <w:rFonts w:cs="Times New Roman"/>
      <w:color w:val="0000FF"/>
      <w:u w:val="single"/>
    </w:rPr>
  </w:style>
  <w:style w:type="character" w:customStyle="1" w:styleId="aa">
    <w:name w:val="Основной текст_"/>
    <w:link w:val="23"/>
    <w:locked/>
    <w:rsid w:val="00D214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D214B8"/>
    <w:pPr>
      <w:widowControl w:val="0"/>
      <w:shd w:val="clear" w:color="auto" w:fill="FFFFFF"/>
      <w:spacing w:before="720" w:after="240" w:line="0" w:lineRule="atLeast"/>
      <w:ind w:hanging="1400"/>
    </w:pPr>
    <w:rPr>
      <w:rFonts w:ascii="Times New Roman" w:hAnsi="Times New Roman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6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C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60C73"/>
  </w:style>
  <w:style w:type="paragraph" w:styleId="ab">
    <w:name w:val="header"/>
    <w:basedOn w:val="a"/>
    <w:link w:val="ac"/>
    <w:uiPriority w:val="99"/>
    <w:unhideWhenUsed/>
    <w:rsid w:val="008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1E1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1E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0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33407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407D"/>
    <w:pPr>
      <w:spacing w:after="0" w:line="240" w:lineRule="auto"/>
      <w:jc w:val="center"/>
    </w:pPr>
    <w:rPr>
      <w:rFonts w:ascii="TimesUZ" w:hAnsi="TimesUZ" w:cs="TimesUZ"/>
      <w:b/>
      <w:bCs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33407D"/>
    <w:rPr>
      <w:rFonts w:ascii="TimesUZ" w:eastAsia="Times New Roman" w:hAnsi="TimesUZ" w:cs="TimesUZ"/>
      <w:b/>
      <w:bCs/>
      <w:sz w:val="28"/>
      <w:szCs w:val="28"/>
      <w:u w:val="single"/>
      <w:lang w:eastAsia="ru-RU"/>
    </w:rPr>
  </w:style>
  <w:style w:type="paragraph" w:styleId="a5">
    <w:name w:val="Body Text"/>
    <w:basedOn w:val="a"/>
    <w:link w:val="a6"/>
    <w:rsid w:val="0033407D"/>
    <w:pPr>
      <w:spacing w:after="0" w:line="360" w:lineRule="auto"/>
      <w:jc w:val="both"/>
    </w:pPr>
    <w:rPr>
      <w:rFonts w:ascii="TimesUZ" w:hAnsi="TimesUZ" w:cs="TimesUZ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3407D"/>
    <w:rPr>
      <w:rFonts w:ascii="TimesUZ" w:eastAsia="Times New Roman" w:hAnsi="TimesUZ" w:cs="TimesUZ"/>
      <w:sz w:val="28"/>
      <w:szCs w:val="28"/>
      <w:lang w:eastAsia="ru-RU"/>
    </w:rPr>
  </w:style>
  <w:style w:type="paragraph" w:customStyle="1" w:styleId="Default">
    <w:name w:val="Default"/>
    <w:rsid w:val="0033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3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3407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table" w:styleId="a7">
    <w:name w:val="Table Grid"/>
    <w:basedOn w:val="a1"/>
    <w:uiPriority w:val="59"/>
    <w:rsid w:val="008A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8">
    <w:name w:val="Normal (Web)"/>
    <w:basedOn w:val="a"/>
    <w:uiPriority w:val="99"/>
    <w:unhideWhenUsed/>
    <w:rsid w:val="008E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707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_"/>
    <w:link w:val="60"/>
    <w:rsid w:val="0058707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7079"/>
    <w:pPr>
      <w:widowControl w:val="0"/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Style14">
    <w:name w:val="Style14"/>
    <w:basedOn w:val="a"/>
    <w:uiPriority w:val="99"/>
    <w:rsid w:val="00587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FontStyle49">
    <w:name w:val="Font Style49"/>
    <w:uiPriority w:val="99"/>
    <w:rsid w:val="00587079"/>
    <w:rPr>
      <w:rFonts w:ascii="Times New Roman" w:hAnsi="Times New Roman"/>
      <w:b/>
      <w:sz w:val="16"/>
    </w:rPr>
  </w:style>
  <w:style w:type="character" w:styleId="a9">
    <w:name w:val="Hyperlink"/>
    <w:uiPriority w:val="99"/>
    <w:rsid w:val="00587079"/>
    <w:rPr>
      <w:rFonts w:cs="Times New Roman"/>
      <w:color w:val="0000FF"/>
      <w:u w:val="single"/>
    </w:rPr>
  </w:style>
  <w:style w:type="character" w:customStyle="1" w:styleId="aa">
    <w:name w:val="Основной текст_"/>
    <w:link w:val="23"/>
    <w:locked/>
    <w:rsid w:val="00D214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D214B8"/>
    <w:pPr>
      <w:widowControl w:val="0"/>
      <w:shd w:val="clear" w:color="auto" w:fill="FFFFFF"/>
      <w:spacing w:before="720" w:after="240" w:line="0" w:lineRule="atLeast"/>
      <w:ind w:hanging="1400"/>
    </w:pPr>
    <w:rPr>
      <w:rFonts w:ascii="Times New Roman" w:hAnsi="Times New Roman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6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C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60C73"/>
  </w:style>
  <w:style w:type="paragraph" w:styleId="ab">
    <w:name w:val="header"/>
    <w:basedOn w:val="a"/>
    <w:link w:val="ac"/>
    <w:uiPriority w:val="99"/>
    <w:unhideWhenUsed/>
    <w:rsid w:val="008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1E1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1E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iyonet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dago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798E-A020-4DCF-A72E-F75757B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2021-07-31T11:06:00Z</cp:lastPrinted>
  <dcterms:created xsi:type="dcterms:W3CDTF">2022-08-23T05:48:00Z</dcterms:created>
  <dcterms:modified xsi:type="dcterms:W3CDTF">2022-09-27T09:15:00Z</dcterms:modified>
</cp:coreProperties>
</file>