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BE" w:rsidRPr="006B53AF" w:rsidRDefault="00F548BE" w:rsidP="00F548BE">
      <w:pPr>
        <w:ind w:firstLine="567"/>
        <w:jc w:val="center"/>
        <w:rPr>
          <w:rFonts w:ascii="Times New Roman" w:hAnsi="Times New Roman"/>
          <w:b/>
        </w:rPr>
      </w:pPr>
      <w:r w:rsidRPr="006B53AF">
        <w:rPr>
          <w:rFonts w:ascii="Times New Roman" w:hAnsi="Times New Roman"/>
          <w:b/>
        </w:rPr>
        <w:t>Современная методика комплексного анализа семантической структуры и функционирования лексических единиц</w:t>
      </w:r>
      <w:r w:rsidR="00091D99" w:rsidRPr="006B53AF">
        <w:rPr>
          <w:rFonts w:ascii="Times New Roman" w:hAnsi="Times New Roman"/>
          <w:b/>
        </w:rPr>
        <w:t xml:space="preserve"> </w:t>
      </w:r>
    </w:p>
    <w:p w:rsidR="007704FB" w:rsidRDefault="00F548BE" w:rsidP="007704FB">
      <w:pPr>
        <w:spacing w:after="160" w:line="259" w:lineRule="auto"/>
        <w:jc w:val="center"/>
        <w:rPr>
          <w:rFonts w:ascii="Times New Roman" w:hAnsi="Times New Roman"/>
        </w:rPr>
      </w:pPr>
      <w:r w:rsidRPr="006B53AF">
        <w:rPr>
          <w:rFonts w:ascii="Times New Roman" w:hAnsi="Times New Roman"/>
        </w:rPr>
        <w:t>Б.Х.Данияров, доктор филологических наук</w:t>
      </w:r>
      <w:r w:rsidR="007704FB">
        <w:rPr>
          <w:rFonts w:ascii="Times New Roman" w:hAnsi="Times New Roman"/>
        </w:rPr>
        <w:t>, профессор</w:t>
      </w:r>
    </w:p>
    <w:p w:rsidR="007704FB" w:rsidRDefault="007704FB" w:rsidP="007704FB">
      <w:pPr>
        <w:spacing w:after="160" w:line="259" w:lineRule="auto"/>
        <w:jc w:val="center"/>
        <w:rPr>
          <w:rFonts w:ascii="Times New Roman" w:hAnsi="Times New Roman"/>
        </w:rPr>
      </w:pPr>
      <w:r>
        <w:rPr>
          <w:rFonts w:ascii="Times New Roman" w:hAnsi="Times New Roman"/>
        </w:rPr>
        <w:t>Алмалыкский филиал Ташкентского государственного технического университета</w:t>
      </w:r>
    </w:p>
    <w:p w:rsidR="004A6803" w:rsidRPr="00D97D9A" w:rsidRDefault="004A6803" w:rsidP="002A163B">
      <w:pPr>
        <w:pStyle w:val="Style93"/>
        <w:widowControl/>
        <w:jc w:val="both"/>
      </w:pPr>
      <w:r w:rsidRPr="00D97D9A">
        <w:t>Автором данной статьи разработана комплексная методика исследования семантической структуры и функционирования лексических синонимов современного узбекского языка на основе современных достижений русского и узбекского языкознания.</w:t>
      </w:r>
    </w:p>
    <w:p w:rsidR="004A6803" w:rsidRPr="00D97D9A" w:rsidRDefault="00843D01" w:rsidP="002A163B">
      <w:pPr>
        <w:pStyle w:val="Style93"/>
        <w:widowControl/>
        <w:jc w:val="both"/>
        <w:rPr>
          <w:lang w:val="uz-Cyrl-UZ"/>
        </w:rPr>
      </w:pPr>
      <w:r>
        <w:t>Так, в статье</w:t>
      </w:r>
      <w:r w:rsidR="004A6803" w:rsidRPr="00D97D9A">
        <w:t xml:space="preserve"> для адекватного описания лексической семантики и своеобразия функци</w:t>
      </w:r>
      <w:r>
        <w:t>онирования синонимических рядов</w:t>
      </w:r>
      <w:r w:rsidR="004A6803" w:rsidRPr="00D97D9A">
        <w:t xml:space="preserve"> гипотетико-дедуктивный метод используется в сочетании с контекстуально-функциональным, дистрибутивным, </w:t>
      </w:r>
      <w:r w:rsidR="004A6803" w:rsidRPr="00D97D9A">
        <w:rPr>
          <w:lang w:val="uz-Cyrl-UZ"/>
        </w:rPr>
        <w:t>асоциативно-</w:t>
      </w:r>
      <w:r w:rsidR="004A6803" w:rsidRPr="00D97D9A">
        <w:t>деривационным, сравнительно-сопоставительным методами и методом компонентного анализа.</w:t>
      </w:r>
    </w:p>
    <w:p w:rsidR="00C922C8" w:rsidRPr="009A5A23" w:rsidRDefault="006B53AF" w:rsidP="00E73AB4">
      <w:pPr>
        <w:ind w:right="-28"/>
        <w:jc w:val="both"/>
        <w:rPr>
          <w:i/>
        </w:rPr>
      </w:pPr>
      <w:r w:rsidRPr="00CF6D89">
        <w:rPr>
          <w:rFonts w:ascii="Times New Roman" w:hAnsi="Times New Roman"/>
          <w:b/>
          <w:bCs/>
          <w:i/>
          <w:iCs/>
        </w:rPr>
        <w:t>Ключевые слова</w:t>
      </w:r>
      <w:r w:rsidRPr="00CF6D89">
        <w:rPr>
          <w:rFonts w:ascii="Times New Roman" w:hAnsi="Times New Roman"/>
          <w:b/>
          <w:i/>
        </w:rPr>
        <w:t>:</w:t>
      </w:r>
      <w:r w:rsidR="004A6803" w:rsidRPr="004A6803">
        <w:t xml:space="preserve"> </w:t>
      </w:r>
      <w:r w:rsidR="004A6803" w:rsidRPr="00B815E7">
        <w:rPr>
          <w:i/>
        </w:rPr>
        <w:t>комплексная методика исследования</w:t>
      </w:r>
      <w:r w:rsidRPr="00CF6D89">
        <w:rPr>
          <w:rFonts w:ascii="Times New Roman" w:hAnsi="Times New Roman"/>
          <w:i/>
        </w:rPr>
        <w:t>,</w:t>
      </w:r>
      <w:r w:rsidR="00311587">
        <w:rPr>
          <w:rFonts w:ascii="Times New Roman" w:hAnsi="Times New Roman"/>
          <w:i/>
        </w:rPr>
        <w:t xml:space="preserve"> анализ семантической структуры и своеобразия функционирования лексических единиц</w:t>
      </w:r>
      <w:r w:rsidRPr="00CF6D89">
        <w:rPr>
          <w:rFonts w:ascii="Times New Roman" w:hAnsi="Times New Roman"/>
          <w:i/>
        </w:rPr>
        <w:t>,</w:t>
      </w:r>
      <w:r w:rsidR="00311587">
        <w:rPr>
          <w:rFonts w:ascii="Times New Roman" w:hAnsi="Times New Roman"/>
          <w:i/>
        </w:rPr>
        <w:t xml:space="preserve"> </w:t>
      </w:r>
      <w:r w:rsidR="007C6EDE">
        <w:rPr>
          <w:rFonts w:ascii="Times New Roman" w:hAnsi="Times New Roman"/>
          <w:i/>
        </w:rPr>
        <w:t>денотативное и коннотативное значение</w:t>
      </w:r>
      <w:r w:rsidRPr="00CF6D89">
        <w:rPr>
          <w:rFonts w:ascii="Times New Roman" w:hAnsi="Times New Roman"/>
          <w:i/>
        </w:rPr>
        <w:t>.</w:t>
      </w:r>
      <w:r w:rsidRPr="00CF6D89">
        <w:rPr>
          <w:rFonts w:ascii="Times New Roman" w:hAnsi="Times New Roman"/>
        </w:rPr>
        <w:t xml:space="preserve"> </w:t>
      </w:r>
    </w:p>
    <w:p w:rsidR="00A453AA" w:rsidRPr="007B120F" w:rsidRDefault="00A453AA" w:rsidP="005E79D8">
      <w:pPr>
        <w:ind w:right="-314"/>
        <w:jc w:val="both"/>
        <w:rPr>
          <w:rFonts w:ascii="Times New Roman" w:hAnsi="Times New Roman"/>
        </w:rPr>
      </w:pPr>
    </w:p>
    <w:p w:rsidR="00F548BE" w:rsidRPr="004D1647" w:rsidRDefault="005E79D8" w:rsidP="005E79D8">
      <w:pPr>
        <w:ind w:right="-314"/>
        <w:jc w:val="both"/>
        <w:rPr>
          <w:rFonts w:ascii="Times New Roman" w:hAnsi="Times New Roman"/>
          <w:sz w:val="28"/>
          <w:szCs w:val="28"/>
        </w:rPr>
      </w:pPr>
      <w:r w:rsidRPr="007B120F">
        <w:rPr>
          <w:rFonts w:ascii="Times New Roman" w:hAnsi="Times New Roman"/>
        </w:rPr>
        <w:tab/>
      </w:r>
      <w:r w:rsidR="00F548BE" w:rsidRPr="004D1647">
        <w:rPr>
          <w:rFonts w:ascii="Times New Roman" w:hAnsi="Times New Roman"/>
          <w:sz w:val="28"/>
          <w:szCs w:val="28"/>
        </w:rPr>
        <w:t>Научное представление о целостности объекта, решаемой проблеме и практических результатов исследования образует лингвистическую основу метода.</w:t>
      </w:r>
    </w:p>
    <w:p w:rsidR="004F6818" w:rsidRPr="004D1647" w:rsidRDefault="00F548BE" w:rsidP="00F548BE">
      <w:pPr>
        <w:ind w:firstLine="567"/>
        <w:jc w:val="both"/>
        <w:rPr>
          <w:rFonts w:ascii="Times New Roman" w:hAnsi="Times New Roman"/>
          <w:sz w:val="28"/>
          <w:szCs w:val="28"/>
        </w:rPr>
      </w:pPr>
      <w:r w:rsidRPr="004D1647">
        <w:rPr>
          <w:rFonts w:ascii="Times New Roman" w:hAnsi="Times New Roman"/>
          <w:sz w:val="28"/>
          <w:szCs w:val="28"/>
        </w:rPr>
        <w:t>Автором данной статьи разработана</w:t>
      </w:r>
      <w:r w:rsidR="00CC146B" w:rsidRPr="004D1647">
        <w:rPr>
          <w:rFonts w:ascii="Times New Roman" w:hAnsi="Times New Roman"/>
          <w:sz w:val="28"/>
          <w:szCs w:val="28"/>
        </w:rPr>
        <w:t xml:space="preserve"> оригинальная</w:t>
      </w:r>
      <w:r w:rsidRPr="004D1647">
        <w:rPr>
          <w:rFonts w:ascii="Times New Roman" w:hAnsi="Times New Roman"/>
          <w:sz w:val="28"/>
          <w:szCs w:val="28"/>
        </w:rPr>
        <w:t xml:space="preserve"> методика комплексного исследования семантической структуры и функционирования лексических синонимов в основе современных достижений русского и узбекского языкознания, </w:t>
      </w:r>
      <w:r w:rsidR="0092458C" w:rsidRPr="004D1647">
        <w:rPr>
          <w:rFonts w:ascii="Times New Roman" w:hAnsi="Times New Roman"/>
          <w:sz w:val="28"/>
          <w:szCs w:val="28"/>
        </w:rPr>
        <w:t>в частности, лексикологии, семасиологии и стилистики</w:t>
      </w:r>
      <w:r w:rsidR="004F6818" w:rsidRPr="004D1647">
        <w:rPr>
          <w:rFonts w:ascii="Times New Roman" w:hAnsi="Times New Roman"/>
          <w:sz w:val="28"/>
          <w:szCs w:val="28"/>
        </w:rPr>
        <w:t xml:space="preserve">. </w:t>
      </w:r>
      <w:r w:rsidR="004F6818" w:rsidRPr="004D1647">
        <w:rPr>
          <w:rFonts w:ascii="Times New Roman" w:hAnsi="Times New Roman"/>
          <w:sz w:val="28"/>
          <w:szCs w:val="28"/>
          <w:lang w:val="uz-Cyrl-UZ"/>
        </w:rPr>
        <w:t>Комплексная методика исследования позволяет достичь определенных достоверных результатов, логические комбинации на основе комплекса различных методов семантического описания являются востребованным для современной узбекской семасиологии.</w:t>
      </w:r>
    </w:p>
    <w:p w:rsidR="0092458C" w:rsidRPr="004D1647" w:rsidRDefault="0092458C" w:rsidP="00F548BE">
      <w:pPr>
        <w:ind w:firstLine="567"/>
        <w:jc w:val="both"/>
        <w:rPr>
          <w:rFonts w:ascii="Times New Roman" w:hAnsi="Times New Roman"/>
          <w:sz w:val="28"/>
          <w:szCs w:val="28"/>
          <w:lang w:val="uz-Cyrl-UZ"/>
        </w:rPr>
      </w:pPr>
      <w:r w:rsidRPr="004D1647">
        <w:rPr>
          <w:rFonts w:ascii="Times New Roman" w:hAnsi="Times New Roman"/>
          <w:sz w:val="28"/>
          <w:szCs w:val="28"/>
        </w:rPr>
        <w:t xml:space="preserve"> Например, в формировании научной гипотезы и её доказательстве гипотетико-дедуктивный метод используется в сочетании с контекстуально-функциональным, дистрибутивным, деривационным, сравнительно-сопоставительным методами и методом компонентного анализа.</w:t>
      </w:r>
      <w:r w:rsidR="004F6818" w:rsidRPr="004D1647">
        <w:rPr>
          <w:rFonts w:ascii="Times New Roman" w:hAnsi="Times New Roman"/>
          <w:sz w:val="28"/>
          <w:szCs w:val="28"/>
        </w:rPr>
        <w:t xml:space="preserve"> </w:t>
      </w:r>
    </w:p>
    <w:p w:rsidR="0092458C" w:rsidRPr="004D1647" w:rsidRDefault="0092458C" w:rsidP="0092458C">
      <w:pPr>
        <w:pStyle w:val="a8"/>
        <w:ind w:firstLine="708"/>
        <w:jc w:val="both"/>
        <w:rPr>
          <w:rFonts w:ascii="Times New Roman" w:hAnsi="Times New Roman" w:cs="Times New Roman"/>
          <w:sz w:val="28"/>
          <w:szCs w:val="28"/>
          <w:lang w:val="uz-Cyrl-UZ"/>
        </w:rPr>
      </w:pPr>
      <w:r w:rsidRPr="004D1647">
        <w:rPr>
          <w:rFonts w:ascii="Times New Roman" w:hAnsi="Times New Roman" w:cs="Times New Roman"/>
          <w:sz w:val="28"/>
          <w:szCs w:val="28"/>
          <w:lang w:val="uz-Cyrl-UZ"/>
        </w:rPr>
        <w:t>Эффективное использование комбинации гипотетико-дедуктивного и контекстуально-функционального методов анализа на основе комплексной методики определяет возможность более глубокого анализа исследуемых единиц в рамках семантического исследования. С помощью этого метода выявляются случаи, характерные для активизации семантических единиц, анализируемых на базе большого количества материала – текстов, речевых ситуаций; определяется связь лексического значения слова с общей семантикой контекста; контексты и используемые в них единицы распределяются в зависимости от их типичных характеристик. Кроме того, изучение синонимов на основе контекстуально-функционального анализа позволит в полной мере раскрыть богатые коммуникативно-прагматические возможности синонимических рядов, их основную роль и место в стилистике языка, культуре речи, лексикографии.</w:t>
      </w:r>
    </w:p>
    <w:p w:rsidR="001D0ABD" w:rsidRPr="004D1647" w:rsidRDefault="0092458C" w:rsidP="006B53AF">
      <w:pPr>
        <w:pStyle w:val="a8"/>
        <w:ind w:firstLine="708"/>
        <w:jc w:val="both"/>
        <w:rPr>
          <w:rFonts w:ascii="Times New Roman" w:hAnsi="Times New Roman" w:cs="Times New Roman"/>
          <w:sz w:val="28"/>
          <w:szCs w:val="28"/>
        </w:rPr>
      </w:pPr>
      <w:r w:rsidRPr="004D1647">
        <w:rPr>
          <w:rFonts w:ascii="Times New Roman" w:hAnsi="Times New Roman" w:cs="Times New Roman"/>
          <w:sz w:val="28"/>
          <w:szCs w:val="28"/>
          <w:lang w:val="uz-Cyrl-UZ"/>
        </w:rPr>
        <w:t>Специфические особенности, диффе</w:t>
      </w:r>
      <w:r w:rsidR="00D61DFA" w:rsidRPr="004D1647">
        <w:rPr>
          <w:rFonts w:ascii="Times New Roman" w:hAnsi="Times New Roman" w:cs="Times New Roman"/>
          <w:sz w:val="28"/>
          <w:szCs w:val="28"/>
          <w:lang w:val="uz-Cyrl-UZ"/>
        </w:rPr>
        <w:t>ренциальные признаки</w:t>
      </w:r>
      <w:r w:rsidRPr="004D1647">
        <w:rPr>
          <w:rFonts w:ascii="Times New Roman" w:hAnsi="Times New Roman" w:cs="Times New Roman"/>
          <w:sz w:val="28"/>
          <w:szCs w:val="28"/>
          <w:lang w:val="uz-Cyrl-UZ"/>
        </w:rPr>
        <w:t xml:space="preserve"> методики </w:t>
      </w:r>
      <w:r w:rsidR="00D61DFA" w:rsidRPr="004D1647">
        <w:rPr>
          <w:rFonts w:ascii="Times New Roman" w:hAnsi="Times New Roman" w:cs="Times New Roman"/>
          <w:sz w:val="28"/>
          <w:szCs w:val="28"/>
          <w:lang w:val="uz-Cyrl-UZ"/>
        </w:rPr>
        <w:t>комплекс</w:t>
      </w:r>
      <w:r w:rsidR="004A6803" w:rsidRPr="004D1647">
        <w:rPr>
          <w:rFonts w:ascii="Times New Roman" w:hAnsi="Times New Roman" w:cs="Times New Roman"/>
          <w:sz w:val="28"/>
          <w:szCs w:val="28"/>
          <w:lang w:val="uz-Cyrl-UZ"/>
        </w:rPr>
        <w:t>н</w:t>
      </w:r>
      <w:r w:rsidR="00D61DFA" w:rsidRPr="004D1647">
        <w:rPr>
          <w:rFonts w:ascii="Times New Roman" w:hAnsi="Times New Roman" w:cs="Times New Roman"/>
          <w:sz w:val="28"/>
          <w:szCs w:val="28"/>
          <w:lang w:val="uz-Cyrl-UZ"/>
        </w:rPr>
        <w:t xml:space="preserve">ого анализа семантики и функционирования лексических единиц </w:t>
      </w:r>
      <w:r w:rsidRPr="004D1647">
        <w:rPr>
          <w:rFonts w:ascii="Times New Roman" w:hAnsi="Times New Roman" w:cs="Times New Roman"/>
          <w:sz w:val="28"/>
          <w:szCs w:val="28"/>
          <w:lang w:val="uz-Cyrl-UZ"/>
        </w:rPr>
        <w:lastRenderedPageBreak/>
        <w:t>заключаются</w:t>
      </w:r>
      <w:r w:rsidR="00F001D2" w:rsidRPr="004D1647">
        <w:rPr>
          <w:rFonts w:ascii="Times New Roman" w:hAnsi="Times New Roman" w:cs="Times New Roman"/>
          <w:sz w:val="28"/>
          <w:szCs w:val="28"/>
          <w:lang w:val="uz-Cyrl-UZ"/>
        </w:rPr>
        <w:t xml:space="preserve"> в том, что она гармонически объединяет в одно целое</w:t>
      </w:r>
      <w:r w:rsidRPr="004D1647">
        <w:rPr>
          <w:rFonts w:ascii="Times New Roman" w:hAnsi="Times New Roman" w:cs="Times New Roman"/>
          <w:sz w:val="28"/>
          <w:szCs w:val="28"/>
          <w:lang w:val="uz-Cyrl-UZ"/>
        </w:rPr>
        <w:t xml:space="preserve"> все признанные в языкознании методы и приемы, дает возможность разностороннего анализа значения лексических единиц, реализуется в процессе интенсивного анализа, обнаруживает – раскрывает новые минимальные компоненты семантической структуры языковых единиц, обосновывает их яркими</w:t>
      </w:r>
      <w:r w:rsidR="00EA0338" w:rsidRPr="004D1647">
        <w:rPr>
          <w:rFonts w:ascii="Times New Roman" w:hAnsi="Times New Roman" w:cs="Times New Roman"/>
          <w:sz w:val="28"/>
          <w:szCs w:val="28"/>
          <w:lang w:val="uz-Cyrl-UZ"/>
        </w:rPr>
        <w:t xml:space="preserve"> бесспорно доказательными</w:t>
      </w:r>
      <w:r w:rsidRPr="004D1647">
        <w:rPr>
          <w:rFonts w:ascii="Times New Roman" w:hAnsi="Times New Roman" w:cs="Times New Roman"/>
          <w:sz w:val="28"/>
          <w:szCs w:val="28"/>
          <w:lang w:val="uz-Cyrl-UZ"/>
        </w:rPr>
        <w:t xml:space="preserve"> примерами.</w:t>
      </w:r>
    </w:p>
    <w:p w:rsidR="002F0686" w:rsidRDefault="0092458C" w:rsidP="00001B43">
      <w:pPr>
        <w:tabs>
          <w:tab w:val="left" w:pos="1134"/>
          <w:tab w:val="left" w:pos="1701"/>
        </w:tabs>
        <w:ind w:firstLine="567"/>
        <w:jc w:val="both"/>
        <w:rPr>
          <w:rFonts w:ascii="Times New Roman" w:hAnsi="Times New Roman"/>
          <w:sz w:val="28"/>
          <w:szCs w:val="28"/>
        </w:rPr>
      </w:pPr>
      <w:r w:rsidRPr="004D1647">
        <w:rPr>
          <w:rFonts w:ascii="Times New Roman" w:hAnsi="Times New Roman"/>
          <w:sz w:val="28"/>
          <w:szCs w:val="28"/>
        </w:rPr>
        <w:t>Синонимические единицы объединены денотативным значением</w:t>
      </w:r>
      <w:r w:rsidR="001D0ABD" w:rsidRPr="004D1647">
        <w:rPr>
          <w:rFonts w:ascii="Times New Roman" w:hAnsi="Times New Roman"/>
          <w:sz w:val="28"/>
          <w:szCs w:val="28"/>
        </w:rPr>
        <w:t xml:space="preserve">, однако отличаются коннотативными компонентами (коннотациями) семантики и </w:t>
      </w:r>
      <w:r w:rsidR="00C92062" w:rsidRPr="004D1647">
        <w:rPr>
          <w:rFonts w:ascii="Times New Roman" w:hAnsi="Times New Roman"/>
          <w:sz w:val="28"/>
          <w:szCs w:val="28"/>
        </w:rPr>
        <w:t>свое</w:t>
      </w:r>
      <w:r w:rsidR="001D0ABD" w:rsidRPr="004D1647">
        <w:rPr>
          <w:rFonts w:ascii="Times New Roman" w:hAnsi="Times New Roman"/>
          <w:sz w:val="28"/>
          <w:szCs w:val="28"/>
        </w:rPr>
        <w:t>образи</w:t>
      </w:r>
      <w:r w:rsidR="00C92062" w:rsidRPr="004D1647">
        <w:rPr>
          <w:rFonts w:ascii="Times New Roman" w:hAnsi="Times New Roman"/>
          <w:sz w:val="28"/>
          <w:szCs w:val="28"/>
        </w:rPr>
        <w:t>ем употребления (функциональными</w:t>
      </w:r>
      <w:r w:rsidR="001D0ABD" w:rsidRPr="004D1647">
        <w:rPr>
          <w:rFonts w:ascii="Times New Roman" w:hAnsi="Times New Roman"/>
          <w:sz w:val="28"/>
          <w:szCs w:val="28"/>
        </w:rPr>
        <w:t xml:space="preserve"> возможностями</w:t>
      </w:r>
      <w:r w:rsidR="00D77190" w:rsidRPr="004D1647">
        <w:rPr>
          <w:rFonts w:ascii="Times New Roman" w:hAnsi="Times New Roman"/>
          <w:sz w:val="28"/>
          <w:szCs w:val="28"/>
        </w:rPr>
        <w:t>)</w:t>
      </w:r>
      <w:r w:rsidRPr="004D1647">
        <w:rPr>
          <w:rFonts w:ascii="Times New Roman" w:hAnsi="Times New Roman"/>
          <w:sz w:val="28"/>
          <w:szCs w:val="28"/>
        </w:rPr>
        <w:t>.</w:t>
      </w:r>
    </w:p>
    <w:p w:rsidR="00D77190" w:rsidRPr="004D1647" w:rsidRDefault="002F0686" w:rsidP="00001B43">
      <w:pPr>
        <w:tabs>
          <w:tab w:val="left" w:pos="1134"/>
          <w:tab w:val="left" w:pos="1701"/>
        </w:tabs>
        <w:ind w:firstLine="567"/>
        <w:jc w:val="both"/>
        <w:rPr>
          <w:rFonts w:ascii="Times New Roman" w:hAnsi="Times New Roman"/>
          <w:sz w:val="28"/>
          <w:szCs w:val="28"/>
        </w:rPr>
      </w:pPr>
      <w:r w:rsidRPr="004D1647">
        <w:rPr>
          <w:rStyle w:val="22"/>
          <w:sz w:val="28"/>
          <w:szCs w:val="28"/>
        </w:rPr>
        <w:t xml:space="preserve">Взгляды узбекских лингвистов по поводу выбора и использования синонимов не совпадают. Профессор </w:t>
      </w:r>
      <w:r w:rsidRPr="004D1647">
        <w:rPr>
          <w:rFonts w:ascii="Times New Roman" w:hAnsi="Times New Roman"/>
          <w:sz w:val="28"/>
          <w:szCs w:val="28"/>
        </w:rPr>
        <w:t xml:space="preserve">М.Миртожиев оспаривает свое мнение о том, что есть возможность замены слов синонимического ряда </w:t>
      </w:r>
      <w:r w:rsidR="00B02349">
        <w:rPr>
          <w:rFonts w:ascii="Times New Roman" w:hAnsi="Times New Roman"/>
          <w:i/>
          <w:sz w:val="28"/>
          <w:szCs w:val="28"/>
        </w:rPr>
        <w:t>нерв</w:t>
      </w:r>
      <w:r w:rsidRPr="004D1647">
        <w:rPr>
          <w:rFonts w:ascii="Times New Roman" w:hAnsi="Times New Roman"/>
          <w:sz w:val="28"/>
          <w:szCs w:val="28"/>
        </w:rPr>
        <w:t xml:space="preserve"> и </w:t>
      </w:r>
      <w:r w:rsidR="00B02349" w:rsidRPr="00B02349">
        <w:rPr>
          <w:rFonts w:ascii="Times New Roman" w:hAnsi="Times New Roman"/>
          <w:i/>
          <w:sz w:val="28"/>
          <w:szCs w:val="28"/>
        </w:rPr>
        <w:t>асаб</w:t>
      </w:r>
      <w:r w:rsidRPr="00B02349">
        <w:rPr>
          <w:rFonts w:ascii="Times New Roman" w:hAnsi="Times New Roman"/>
          <w:i/>
          <w:sz w:val="28"/>
          <w:szCs w:val="28"/>
        </w:rPr>
        <w:t xml:space="preserve"> </w:t>
      </w:r>
      <w:r w:rsidR="00D813F8">
        <w:rPr>
          <w:rFonts w:ascii="Times New Roman" w:hAnsi="Times New Roman"/>
          <w:i/>
          <w:sz w:val="28"/>
          <w:szCs w:val="28"/>
        </w:rPr>
        <w:t xml:space="preserve"> </w:t>
      </w:r>
      <w:r w:rsidR="00D813F8">
        <w:rPr>
          <w:rFonts w:ascii="Times New Roman" w:hAnsi="Times New Roman"/>
          <w:sz w:val="28"/>
          <w:szCs w:val="28"/>
        </w:rPr>
        <w:t>древнетюркским</w:t>
      </w:r>
      <w:r w:rsidR="00D813F8">
        <w:rPr>
          <w:rFonts w:ascii="Times New Roman" w:hAnsi="Times New Roman"/>
          <w:i/>
          <w:sz w:val="28"/>
          <w:szCs w:val="28"/>
        </w:rPr>
        <w:t xml:space="preserve"> </w:t>
      </w:r>
      <w:r w:rsidRPr="004D1647">
        <w:rPr>
          <w:rFonts w:ascii="Times New Roman" w:hAnsi="Times New Roman"/>
          <w:sz w:val="28"/>
          <w:szCs w:val="28"/>
        </w:rPr>
        <w:t xml:space="preserve">словом </w:t>
      </w:r>
      <w:r w:rsidR="00B02349" w:rsidRPr="00B02349">
        <w:rPr>
          <w:rFonts w:ascii="Times New Roman" w:hAnsi="Times New Roman"/>
          <w:i/>
          <w:sz w:val="28"/>
          <w:szCs w:val="28"/>
        </w:rPr>
        <w:t>жи</w:t>
      </w:r>
      <w:r w:rsidR="00B02349" w:rsidRPr="00B02349">
        <w:rPr>
          <w:rFonts w:ascii="Times New Roman" w:hAnsi="Times New Roman"/>
          <w:i/>
          <w:sz w:val="28"/>
          <w:szCs w:val="28"/>
          <w:lang w:val="uz-Cyrl-UZ"/>
        </w:rPr>
        <w:t>ғ</w:t>
      </w:r>
      <w:r w:rsidRPr="004D1647">
        <w:rPr>
          <w:rFonts w:ascii="Times New Roman" w:hAnsi="Times New Roman"/>
          <w:sz w:val="28"/>
          <w:szCs w:val="28"/>
        </w:rPr>
        <w:t xml:space="preserve">. Целесообразность такой замены ученый объясняет тем, что слово </w:t>
      </w:r>
      <w:r w:rsidRPr="004D1647">
        <w:rPr>
          <w:rFonts w:ascii="Times New Roman" w:hAnsi="Times New Roman"/>
          <w:i/>
          <w:sz w:val="28"/>
          <w:szCs w:val="28"/>
        </w:rPr>
        <w:t xml:space="preserve">врач </w:t>
      </w:r>
      <w:r w:rsidRPr="004D1647">
        <w:rPr>
          <w:rFonts w:ascii="Times New Roman" w:hAnsi="Times New Roman"/>
          <w:sz w:val="28"/>
          <w:szCs w:val="28"/>
        </w:rPr>
        <w:t xml:space="preserve">заимствовано в узбекский язык из русского, а слово </w:t>
      </w:r>
      <w:r w:rsidR="00B02349">
        <w:rPr>
          <w:rFonts w:ascii="Times New Roman" w:hAnsi="Times New Roman"/>
          <w:i/>
          <w:sz w:val="28"/>
          <w:szCs w:val="28"/>
        </w:rPr>
        <w:t>асаб</w:t>
      </w:r>
      <w:r w:rsidR="00B02349">
        <w:rPr>
          <w:rFonts w:ascii="Times New Roman" w:hAnsi="Times New Roman"/>
          <w:sz w:val="28"/>
          <w:szCs w:val="28"/>
        </w:rPr>
        <w:t xml:space="preserve"> – из арабского</w:t>
      </w:r>
      <w:r w:rsidR="003D0DF2">
        <w:rPr>
          <w:rFonts w:ascii="Times New Roman" w:hAnsi="Times New Roman"/>
          <w:sz w:val="28"/>
          <w:szCs w:val="28"/>
        </w:rPr>
        <w:t xml:space="preserve"> </w:t>
      </w:r>
      <w:r w:rsidR="00FB2B87">
        <w:rPr>
          <w:rFonts w:ascii="Times New Roman" w:hAnsi="Times New Roman"/>
          <w:sz w:val="28"/>
          <w:szCs w:val="28"/>
        </w:rPr>
        <w:t>[2</w:t>
      </w:r>
      <w:r w:rsidR="00FB2B87" w:rsidRPr="003D0DF2">
        <w:rPr>
          <w:rFonts w:ascii="Times New Roman" w:hAnsi="Times New Roman"/>
          <w:sz w:val="28"/>
          <w:szCs w:val="28"/>
        </w:rPr>
        <w:t>, 18]</w:t>
      </w:r>
      <w:r w:rsidR="003D0DF2">
        <w:rPr>
          <w:rFonts w:ascii="Times New Roman" w:hAnsi="Times New Roman"/>
          <w:sz w:val="28"/>
          <w:szCs w:val="28"/>
          <w:lang w:val="uz-Cyrl-UZ"/>
        </w:rPr>
        <w:t>.</w:t>
      </w:r>
      <w:r w:rsidR="0092458C" w:rsidRPr="004D1647">
        <w:rPr>
          <w:rFonts w:ascii="Times New Roman" w:hAnsi="Times New Roman"/>
          <w:sz w:val="28"/>
          <w:szCs w:val="28"/>
        </w:rPr>
        <w:t xml:space="preserve"> </w:t>
      </w:r>
    </w:p>
    <w:p w:rsidR="00912C88" w:rsidRPr="004D1647" w:rsidRDefault="00843D01" w:rsidP="0092458C">
      <w:pPr>
        <w:pStyle w:val="a8"/>
        <w:tabs>
          <w:tab w:val="left" w:pos="1177"/>
        </w:tabs>
        <w:ind w:firstLine="567"/>
        <w:jc w:val="both"/>
        <w:rPr>
          <w:rFonts w:ascii="Times New Roman" w:hAnsi="Times New Roman" w:cs="Times New Roman"/>
          <w:sz w:val="28"/>
          <w:szCs w:val="28"/>
        </w:rPr>
      </w:pPr>
      <w:r>
        <w:rPr>
          <w:rFonts w:ascii="Times New Roman" w:hAnsi="Times New Roman" w:cs="Times New Roman"/>
          <w:sz w:val="28"/>
          <w:szCs w:val="28"/>
        </w:rPr>
        <w:t>Рассмотрим</w:t>
      </w:r>
      <w:r w:rsidR="00051F12" w:rsidRPr="004D1647">
        <w:rPr>
          <w:rFonts w:ascii="Times New Roman" w:hAnsi="Times New Roman" w:cs="Times New Roman"/>
          <w:sz w:val="28"/>
          <w:szCs w:val="28"/>
        </w:rPr>
        <w:t xml:space="preserve"> синонимическую пару: </w:t>
      </w:r>
      <w:r w:rsidR="00051F12" w:rsidRPr="004D1647">
        <w:rPr>
          <w:rFonts w:ascii="Times New Roman" w:hAnsi="Times New Roman" w:cs="Times New Roman"/>
          <w:i/>
          <w:sz w:val="28"/>
          <w:szCs w:val="28"/>
        </w:rPr>
        <w:t>нерв – асаб</w:t>
      </w:r>
      <w:r w:rsidR="00051F12" w:rsidRPr="004D1647">
        <w:rPr>
          <w:rFonts w:ascii="Times New Roman" w:hAnsi="Times New Roman" w:cs="Times New Roman"/>
          <w:sz w:val="28"/>
          <w:szCs w:val="28"/>
        </w:rPr>
        <w:t>.</w:t>
      </w:r>
      <w:r w:rsidR="00912C88" w:rsidRPr="004D1647">
        <w:rPr>
          <w:rFonts w:ascii="Times New Roman" w:hAnsi="Times New Roman" w:cs="Times New Roman"/>
          <w:sz w:val="28"/>
          <w:szCs w:val="28"/>
        </w:rPr>
        <w:t xml:space="preserve"> </w:t>
      </w:r>
      <w:r w:rsidR="004049A3" w:rsidRPr="004D1647">
        <w:rPr>
          <w:rFonts w:ascii="Times New Roman" w:hAnsi="Times New Roman" w:cs="Times New Roman"/>
          <w:sz w:val="28"/>
          <w:szCs w:val="28"/>
        </w:rPr>
        <w:t>При этом следует отметить, что мы решили нецелесообразным включить в данный синонимический ряд лексическую единицу “</w:t>
      </w:r>
      <w:r w:rsidR="004049A3" w:rsidRPr="004D1647">
        <w:rPr>
          <w:rFonts w:ascii="Times New Roman" w:hAnsi="Times New Roman" w:cs="Times New Roman"/>
          <w:i/>
          <w:sz w:val="28"/>
          <w:szCs w:val="28"/>
        </w:rPr>
        <w:t>жиғ</w:t>
      </w:r>
      <w:r w:rsidR="004049A3" w:rsidRPr="004D1647">
        <w:rPr>
          <w:rFonts w:ascii="Times New Roman" w:hAnsi="Times New Roman" w:cs="Times New Roman"/>
          <w:sz w:val="28"/>
          <w:szCs w:val="28"/>
        </w:rPr>
        <w:t>”, что объясняется следующим: во-первых, слово “</w:t>
      </w:r>
      <w:r w:rsidR="004049A3" w:rsidRPr="004D1647">
        <w:rPr>
          <w:rFonts w:ascii="Times New Roman" w:hAnsi="Times New Roman" w:cs="Times New Roman"/>
          <w:i/>
          <w:sz w:val="28"/>
          <w:szCs w:val="28"/>
        </w:rPr>
        <w:t>жиғ</w:t>
      </w:r>
      <w:r w:rsidR="004049A3" w:rsidRPr="004D1647">
        <w:rPr>
          <w:rFonts w:ascii="Times New Roman" w:hAnsi="Times New Roman" w:cs="Times New Roman"/>
          <w:sz w:val="28"/>
          <w:szCs w:val="28"/>
        </w:rPr>
        <w:t>” не является в современном узбекском литературном языке самостоятельным, полноценным словом, и встречается лишь в составе устойчивых словосочетаний.</w:t>
      </w:r>
    </w:p>
    <w:p w:rsidR="00843840" w:rsidRPr="004D1647" w:rsidRDefault="0092458C" w:rsidP="0092458C">
      <w:pPr>
        <w:pStyle w:val="a8"/>
        <w:tabs>
          <w:tab w:val="left" w:pos="1177"/>
        </w:tabs>
        <w:ind w:firstLine="567"/>
        <w:jc w:val="both"/>
        <w:rPr>
          <w:rFonts w:ascii="Times New Roman" w:hAnsi="Times New Roman" w:cs="Times New Roman"/>
          <w:sz w:val="28"/>
          <w:szCs w:val="28"/>
        </w:rPr>
      </w:pPr>
      <w:r w:rsidRPr="004D1647">
        <w:rPr>
          <w:rFonts w:ascii="Times New Roman" w:hAnsi="Times New Roman" w:cs="Times New Roman"/>
          <w:sz w:val="28"/>
          <w:szCs w:val="28"/>
        </w:rPr>
        <w:t xml:space="preserve">Если русско-интернациональное слово </w:t>
      </w:r>
      <w:r w:rsidR="004049A3" w:rsidRPr="004D1647">
        <w:rPr>
          <w:rFonts w:ascii="Times New Roman" w:hAnsi="Times New Roman" w:cs="Times New Roman"/>
          <w:i/>
          <w:sz w:val="28"/>
          <w:szCs w:val="28"/>
        </w:rPr>
        <w:t>нерв</w:t>
      </w:r>
      <w:r w:rsidRPr="004D1647">
        <w:rPr>
          <w:rFonts w:ascii="Times New Roman" w:hAnsi="Times New Roman" w:cs="Times New Roman"/>
          <w:sz w:val="28"/>
          <w:szCs w:val="28"/>
        </w:rPr>
        <w:t xml:space="preserve"> рассматривать с </w:t>
      </w:r>
      <w:r w:rsidR="001B5008" w:rsidRPr="004D1647">
        <w:rPr>
          <w:rFonts w:ascii="Times New Roman" w:hAnsi="Times New Roman" w:cs="Times New Roman"/>
          <w:sz w:val="28"/>
          <w:szCs w:val="28"/>
        </w:rPr>
        <w:t xml:space="preserve">строго </w:t>
      </w:r>
      <w:r w:rsidRPr="004D1647">
        <w:rPr>
          <w:rFonts w:ascii="Times New Roman" w:hAnsi="Times New Roman" w:cs="Times New Roman"/>
          <w:sz w:val="28"/>
          <w:szCs w:val="28"/>
        </w:rPr>
        <w:t>терминологической точки зрения, можно удостовериться, что в языковом плане оно определено правиль</w:t>
      </w:r>
      <w:r w:rsidR="004D1647">
        <w:rPr>
          <w:rFonts w:ascii="Times New Roman" w:hAnsi="Times New Roman" w:cs="Times New Roman"/>
          <w:sz w:val="28"/>
          <w:szCs w:val="28"/>
        </w:rPr>
        <w:t xml:space="preserve">но, </w:t>
      </w:r>
      <w:r w:rsidRPr="004D1647">
        <w:rPr>
          <w:rFonts w:ascii="Times New Roman" w:hAnsi="Times New Roman" w:cs="Times New Roman"/>
          <w:sz w:val="28"/>
          <w:szCs w:val="28"/>
        </w:rPr>
        <w:t>для номинации и выражения специализированного</w:t>
      </w:r>
      <w:r w:rsidR="00DD4BF1" w:rsidRPr="004D1647">
        <w:rPr>
          <w:rFonts w:ascii="Times New Roman" w:hAnsi="Times New Roman" w:cs="Times New Roman"/>
          <w:sz w:val="28"/>
          <w:szCs w:val="28"/>
        </w:rPr>
        <w:t xml:space="preserve"> медицинского понятия.</w:t>
      </w:r>
      <w:r w:rsidR="00051F12" w:rsidRPr="004D1647">
        <w:rPr>
          <w:rFonts w:ascii="Times New Roman" w:hAnsi="Times New Roman" w:cs="Times New Roman"/>
          <w:sz w:val="28"/>
          <w:szCs w:val="28"/>
        </w:rPr>
        <w:t xml:space="preserve"> </w:t>
      </w:r>
    </w:p>
    <w:p w:rsidR="000D5FE2" w:rsidRPr="004D1647" w:rsidRDefault="0092458C" w:rsidP="0092458C">
      <w:pPr>
        <w:pStyle w:val="a8"/>
        <w:tabs>
          <w:tab w:val="left" w:pos="1177"/>
        </w:tabs>
        <w:ind w:firstLine="567"/>
        <w:jc w:val="both"/>
        <w:rPr>
          <w:rFonts w:ascii="Times New Roman" w:hAnsi="Times New Roman" w:cs="Times New Roman"/>
          <w:sz w:val="28"/>
          <w:szCs w:val="28"/>
        </w:rPr>
      </w:pPr>
      <w:r w:rsidRPr="004D1647">
        <w:rPr>
          <w:rFonts w:ascii="Times New Roman" w:hAnsi="Times New Roman" w:cs="Times New Roman"/>
          <w:sz w:val="28"/>
          <w:szCs w:val="28"/>
        </w:rPr>
        <w:t xml:space="preserve">Слово </w:t>
      </w:r>
      <w:r w:rsidRPr="004D1647">
        <w:rPr>
          <w:rFonts w:ascii="Times New Roman" w:hAnsi="Times New Roman" w:cs="Times New Roman"/>
          <w:i/>
          <w:sz w:val="28"/>
          <w:szCs w:val="28"/>
        </w:rPr>
        <w:t>нерв</w:t>
      </w:r>
      <w:r w:rsidRPr="004D1647">
        <w:rPr>
          <w:rFonts w:ascii="Times New Roman" w:hAnsi="Times New Roman" w:cs="Times New Roman"/>
          <w:sz w:val="28"/>
          <w:szCs w:val="28"/>
        </w:rPr>
        <w:t xml:space="preserve"> не всегда может полностью заменить семантику заимствованного эквивалента </w:t>
      </w:r>
      <w:r w:rsidRPr="004D1647">
        <w:rPr>
          <w:rFonts w:ascii="Times New Roman" w:hAnsi="Times New Roman" w:cs="Times New Roman"/>
          <w:i/>
          <w:sz w:val="28"/>
          <w:szCs w:val="28"/>
        </w:rPr>
        <w:t>асаб</w:t>
      </w:r>
      <w:r w:rsidRPr="004D1647">
        <w:rPr>
          <w:rFonts w:ascii="Times New Roman" w:hAnsi="Times New Roman" w:cs="Times New Roman"/>
          <w:sz w:val="28"/>
          <w:szCs w:val="28"/>
        </w:rPr>
        <w:t xml:space="preserve">. </w:t>
      </w:r>
    </w:p>
    <w:p w:rsidR="000D5FE2" w:rsidRPr="004D1647" w:rsidRDefault="0092458C" w:rsidP="0092458C">
      <w:pPr>
        <w:pStyle w:val="a8"/>
        <w:tabs>
          <w:tab w:val="left" w:pos="1177"/>
        </w:tabs>
        <w:ind w:firstLine="567"/>
        <w:jc w:val="both"/>
        <w:rPr>
          <w:rFonts w:ascii="Times New Roman" w:hAnsi="Times New Roman" w:cs="Times New Roman"/>
          <w:sz w:val="28"/>
          <w:szCs w:val="28"/>
        </w:rPr>
      </w:pPr>
      <w:r w:rsidRPr="004D1647">
        <w:rPr>
          <w:rFonts w:ascii="Times New Roman" w:hAnsi="Times New Roman" w:cs="Times New Roman"/>
          <w:sz w:val="28"/>
          <w:szCs w:val="28"/>
        </w:rPr>
        <w:t xml:space="preserve">1. </w:t>
      </w:r>
      <w:r w:rsidRPr="004D1647">
        <w:rPr>
          <w:rFonts w:ascii="Times New Roman" w:hAnsi="Times New Roman" w:cs="Times New Roman"/>
          <w:i/>
          <w:sz w:val="28"/>
          <w:szCs w:val="28"/>
        </w:rPr>
        <w:t xml:space="preserve">Ҳаммом қабул қилиш одамнинг </w:t>
      </w:r>
      <w:r w:rsidRPr="004D1647">
        <w:rPr>
          <w:rFonts w:ascii="Times New Roman" w:hAnsi="Times New Roman" w:cs="Times New Roman"/>
          <w:b/>
          <w:i/>
          <w:sz w:val="28"/>
          <w:szCs w:val="28"/>
        </w:rPr>
        <w:t xml:space="preserve">асаб </w:t>
      </w:r>
      <w:r w:rsidRPr="004D1647">
        <w:rPr>
          <w:rFonts w:ascii="Times New Roman" w:hAnsi="Times New Roman" w:cs="Times New Roman"/>
          <w:i/>
          <w:sz w:val="28"/>
          <w:szCs w:val="28"/>
        </w:rPr>
        <w:t xml:space="preserve">системасига тинчлантирувчи таъсир этибгина қолмай, бир қатор </w:t>
      </w:r>
      <w:r w:rsidRPr="004D1647">
        <w:rPr>
          <w:rFonts w:ascii="Times New Roman" w:hAnsi="Times New Roman" w:cs="Times New Roman"/>
          <w:b/>
          <w:i/>
          <w:sz w:val="28"/>
          <w:szCs w:val="28"/>
        </w:rPr>
        <w:t>нерв</w:t>
      </w:r>
      <w:r w:rsidRPr="004D1647">
        <w:rPr>
          <w:rFonts w:ascii="Times New Roman" w:hAnsi="Times New Roman" w:cs="Times New Roman"/>
          <w:i/>
          <w:sz w:val="28"/>
          <w:szCs w:val="28"/>
        </w:rPr>
        <w:t xml:space="preserve"> касалликларига даволик қилиши ҳам мумкин</w:t>
      </w:r>
      <w:r w:rsidRPr="004D1647">
        <w:rPr>
          <w:rFonts w:ascii="Times New Roman" w:hAnsi="Times New Roman" w:cs="Times New Roman"/>
          <w:sz w:val="28"/>
          <w:szCs w:val="28"/>
        </w:rPr>
        <w:t xml:space="preserve"> (Из газеты).</w:t>
      </w:r>
      <w:r w:rsidR="000D5FE2" w:rsidRPr="004D1647">
        <w:rPr>
          <w:rFonts w:ascii="Times New Roman" w:hAnsi="Times New Roman" w:cs="Times New Roman"/>
          <w:sz w:val="28"/>
          <w:szCs w:val="28"/>
        </w:rPr>
        <w:t xml:space="preserve"> – «Купание в бане не только оказывает благотворное успокаивающее влияние на нервную систему, но также может использова</w:t>
      </w:r>
      <w:r w:rsidR="00BA6BA2" w:rsidRPr="004D1647">
        <w:rPr>
          <w:rFonts w:ascii="Times New Roman" w:hAnsi="Times New Roman" w:cs="Times New Roman"/>
          <w:sz w:val="28"/>
          <w:szCs w:val="28"/>
        </w:rPr>
        <w:t>ться в качестве средства лечения от многих нервных заболеваний</w:t>
      </w:r>
      <w:r w:rsidR="000D5FE2" w:rsidRPr="004D1647">
        <w:rPr>
          <w:rFonts w:ascii="Times New Roman" w:hAnsi="Times New Roman" w:cs="Times New Roman"/>
          <w:sz w:val="28"/>
          <w:szCs w:val="28"/>
        </w:rPr>
        <w:t>»</w:t>
      </w:r>
      <w:r w:rsidR="00BA6BA2" w:rsidRPr="004D1647">
        <w:rPr>
          <w:rFonts w:ascii="Times New Roman" w:hAnsi="Times New Roman" w:cs="Times New Roman"/>
          <w:sz w:val="28"/>
          <w:szCs w:val="28"/>
        </w:rPr>
        <w:t>.</w:t>
      </w:r>
    </w:p>
    <w:p w:rsidR="00843840" w:rsidRPr="004D1647" w:rsidRDefault="0092458C" w:rsidP="0092458C">
      <w:pPr>
        <w:pStyle w:val="a8"/>
        <w:tabs>
          <w:tab w:val="left" w:pos="1177"/>
        </w:tabs>
        <w:ind w:firstLine="567"/>
        <w:jc w:val="both"/>
        <w:rPr>
          <w:rFonts w:ascii="Times New Roman" w:hAnsi="Times New Roman" w:cs="Times New Roman"/>
          <w:sz w:val="28"/>
          <w:szCs w:val="28"/>
        </w:rPr>
      </w:pPr>
      <w:r w:rsidRPr="004D1647">
        <w:rPr>
          <w:rFonts w:ascii="Times New Roman" w:hAnsi="Times New Roman" w:cs="Times New Roman"/>
          <w:sz w:val="28"/>
          <w:szCs w:val="28"/>
        </w:rPr>
        <w:t xml:space="preserve"> 2. (Суюкли ёридан)… </w:t>
      </w:r>
      <w:r w:rsidRPr="004D1647">
        <w:rPr>
          <w:rFonts w:ascii="Times New Roman" w:hAnsi="Times New Roman" w:cs="Times New Roman"/>
          <w:i/>
          <w:sz w:val="28"/>
          <w:szCs w:val="28"/>
        </w:rPr>
        <w:t xml:space="preserve">Сувонжонга маълум бўлмаган, </w:t>
      </w:r>
      <w:r w:rsidRPr="004D1647">
        <w:rPr>
          <w:rFonts w:ascii="Times New Roman" w:hAnsi="Times New Roman" w:cs="Times New Roman"/>
          <w:b/>
          <w:i/>
          <w:sz w:val="28"/>
          <w:szCs w:val="28"/>
        </w:rPr>
        <w:t>асабларни</w:t>
      </w:r>
      <w:r w:rsidRPr="004D1647">
        <w:rPr>
          <w:rFonts w:ascii="Times New Roman" w:hAnsi="Times New Roman" w:cs="Times New Roman"/>
          <w:i/>
          <w:sz w:val="28"/>
          <w:szCs w:val="28"/>
        </w:rPr>
        <w:t xml:space="preserve"> қитиқловчи нафис ҳид анқирди.</w:t>
      </w:r>
      <w:r w:rsidRPr="004D1647">
        <w:rPr>
          <w:rFonts w:ascii="Times New Roman" w:hAnsi="Times New Roman" w:cs="Times New Roman"/>
          <w:sz w:val="28"/>
          <w:szCs w:val="28"/>
        </w:rPr>
        <w:t xml:space="preserve"> (С.Анорбоев).</w:t>
      </w:r>
      <w:r w:rsidR="001A5922" w:rsidRPr="004D1647">
        <w:rPr>
          <w:rFonts w:ascii="Times New Roman" w:hAnsi="Times New Roman" w:cs="Times New Roman"/>
          <w:sz w:val="28"/>
          <w:szCs w:val="28"/>
        </w:rPr>
        <w:t xml:space="preserve"> – «От возлюбленной исходил доселе незнакомый </w:t>
      </w:r>
      <w:r w:rsidR="00791162" w:rsidRPr="004D1647">
        <w:rPr>
          <w:rFonts w:ascii="Times New Roman" w:hAnsi="Times New Roman" w:cs="Times New Roman"/>
          <w:sz w:val="28"/>
          <w:szCs w:val="28"/>
        </w:rPr>
        <w:t>для Суванджан удивительно изысканный</w:t>
      </w:r>
      <w:r w:rsidR="001A5922" w:rsidRPr="004D1647">
        <w:rPr>
          <w:rFonts w:ascii="Times New Roman" w:hAnsi="Times New Roman" w:cs="Times New Roman"/>
          <w:sz w:val="28"/>
          <w:szCs w:val="28"/>
        </w:rPr>
        <w:t xml:space="preserve"> запах, и это</w:t>
      </w:r>
      <w:r w:rsidR="00791162" w:rsidRPr="004D1647">
        <w:rPr>
          <w:rFonts w:ascii="Times New Roman" w:hAnsi="Times New Roman" w:cs="Times New Roman"/>
          <w:sz w:val="28"/>
          <w:szCs w:val="28"/>
        </w:rPr>
        <w:t xml:space="preserve"> нежно</w:t>
      </w:r>
      <w:r w:rsidR="001A5922" w:rsidRPr="004D1647">
        <w:rPr>
          <w:rFonts w:ascii="Times New Roman" w:hAnsi="Times New Roman" w:cs="Times New Roman"/>
          <w:sz w:val="28"/>
          <w:szCs w:val="28"/>
        </w:rPr>
        <w:t xml:space="preserve"> ласкало его нервов».</w:t>
      </w:r>
    </w:p>
    <w:p w:rsidR="001A5922" w:rsidRPr="004D1647" w:rsidRDefault="0092458C" w:rsidP="00813F02">
      <w:pPr>
        <w:pStyle w:val="a8"/>
        <w:tabs>
          <w:tab w:val="left" w:pos="1177"/>
        </w:tabs>
        <w:ind w:firstLine="567"/>
        <w:jc w:val="both"/>
        <w:rPr>
          <w:rFonts w:ascii="Times New Roman" w:hAnsi="Times New Roman" w:cs="Times New Roman"/>
          <w:sz w:val="28"/>
          <w:szCs w:val="28"/>
        </w:rPr>
      </w:pPr>
      <w:r w:rsidRPr="004D1647">
        <w:rPr>
          <w:rFonts w:ascii="Times New Roman" w:hAnsi="Times New Roman" w:cs="Times New Roman"/>
          <w:sz w:val="28"/>
          <w:szCs w:val="28"/>
        </w:rPr>
        <w:t xml:space="preserve"> В первом случае допустимо параллельное использование синонимической пары </w:t>
      </w:r>
      <w:r w:rsidRPr="004D1647">
        <w:rPr>
          <w:rFonts w:ascii="Times New Roman" w:hAnsi="Times New Roman" w:cs="Times New Roman"/>
          <w:i/>
          <w:sz w:val="28"/>
          <w:szCs w:val="28"/>
        </w:rPr>
        <w:t xml:space="preserve">нерв </w:t>
      </w:r>
      <w:r w:rsidRPr="004D1647">
        <w:rPr>
          <w:rFonts w:ascii="Times New Roman" w:hAnsi="Times New Roman" w:cs="Times New Roman"/>
          <w:sz w:val="28"/>
          <w:szCs w:val="28"/>
        </w:rPr>
        <w:t>и</w:t>
      </w:r>
      <w:r w:rsidRPr="004D1647">
        <w:rPr>
          <w:rFonts w:ascii="Times New Roman" w:hAnsi="Times New Roman" w:cs="Times New Roman"/>
          <w:i/>
          <w:sz w:val="28"/>
          <w:szCs w:val="28"/>
        </w:rPr>
        <w:t xml:space="preserve"> асаб</w:t>
      </w:r>
      <w:r w:rsidRPr="004D1647">
        <w:rPr>
          <w:rFonts w:ascii="Times New Roman" w:hAnsi="Times New Roman" w:cs="Times New Roman"/>
          <w:sz w:val="28"/>
          <w:szCs w:val="28"/>
        </w:rPr>
        <w:t xml:space="preserve"> в научно-популярной статье в качестве медицинского </w:t>
      </w:r>
      <w:r w:rsidR="00BA6BA2" w:rsidRPr="004D1647">
        <w:rPr>
          <w:rFonts w:ascii="Times New Roman" w:hAnsi="Times New Roman" w:cs="Times New Roman"/>
          <w:sz w:val="28"/>
          <w:szCs w:val="28"/>
        </w:rPr>
        <w:t>термина, поскольку оно позволяет избежать</w:t>
      </w:r>
      <w:r w:rsidRPr="004D1647">
        <w:rPr>
          <w:rFonts w:ascii="Times New Roman" w:hAnsi="Times New Roman" w:cs="Times New Roman"/>
          <w:sz w:val="28"/>
          <w:szCs w:val="28"/>
        </w:rPr>
        <w:t xml:space="preserve"> тавт</w:t>
      </w:r>
      <w:r w:rsidR="00BA6BA2" w:rsidRPr="004D1647">
        <w:rPr>
          <w:rFonts w:ascii="Times New Roman" w:hAnsi="Times New Roman" w:cs="Times New Roman"/>
          <w:sz w:val="28"/>
          <w:szCs w:val="28"/>
        </w:rPr>
        <w:t>ологии</w:t>
      </w:r>
      <w:r w:rsidRPr="004D1647">
        <w:rPr>
          <w:rFonts w:ascii="Times New Roman" w:hAnsi="Times New Roman" w:cs="Times New Roman"/>
          <w:sz w:val="28"/>
          <w:szCs w:val="28"/>
        </w:rPr>
        <w:t>. В таком применении обе единицы одинаково понятны носителям языка, в этом контексте трудно определить лексические значения синонимов по их дифференциальным семантическим признакам, так как в этом примере</w:t>
      </w:r>
      <w:r w:rsidR="00987DD1">
        <w:rPr>
          <w:rFonts w:ascii="Times New Roman" w:hAnsi="Times New Roman" w:cs="Times New Roman"/>
          <w:sz w:val="28"/>
          <w:szCs w:val="28"/>
        </w:rPr>
        <w:t xml:space="preserve"> они (дифференциальные семы компонентов значения) не активизируется</w:t>
      </w:r>
      <w:r w:rsidRPr="004D1647">
        <w:rPr>
          <w:rFonts w:ascii="Times New Roman" w:hAnsi="Times New Roman" w:cs="Times New Roman"/>
          <w:sz w:val="28"/>
          <w:szCs w:val="28"/>
        </w:rPr>
        <w:t xml:space="preserve">. </w:t>
      </w:r>
    </w:p>
    <w:p w:rsidR="004049A3" w:rsidRPr="004D1647" w:rsidRDefault="0092458C" w:rsidP="00813F02">
      <w:pPr>
        <w:pStyle w:val="a8"/>
        <w:tabs>
          <w:tab w:val="left" w:pos="1177"/>
        </w:tabs>
        <w:ind w:firstLine="567"/>
        <w:jc w:val="both"/>
        <w:rPr>
          <w:rFonts w:ascii="Times New Roman" w:hAnsi="Times New Roman" w:cs="Times New Roman"/>
          <w:sz w:val="28"/>
          <w:szCs w:val="28"/>
        </w:rPr>
      </w:pPr>
      <w:r w:rsidRPr="004D1647">
        <w:rPr>
          <w:rFonts w:ascii="Times New Roman" w:hAnsi="Times New Roman" w:cs="Times New Roman"/>
          <w:sz w:val="28"/>
          <w:szCs w:val="28"/>
        </w:rPr>
        <w:t xml:space="preserve">Во втором примере из художественной литературы слово </w:t>
      </w:r>
      <w:r w:rsidRPr="004D1647">
        <w:rPr>
          <w:rFonts w:ascii="Times New Roman" w:hAnsi="Times New Roman" w:cs="Times New Roman"/>
          <w:i/>
          <w:sz w:val="28"/>
          <w:szCs w:val="28"/>
        </w:rPr>
        <w:t>асаб</w:t>
      </w:r>
      <w:r w:rsidRPr="004D1647">
        <w:rPr>
          <w:rFonts w:ascii="Times New Roman" w:hAnsi="Times New Roman" w:cs="Times New Roman"/>
          <w:sz w:val="28"/>
          <w:szCs w:val="28"/>
        </w:rPr>
        <w:t xml:space="preserve"> невозможно заменить словом </w:t>
      </w:r>
      <w:r w:rsidRPr="004D1647">
        <w:rPr>
          <w:rFonts w:ascii="Times New Roman" w:hAnsi="Times New Roman" w:cs="Times New Roman"/>
          <w:i/>
          <w:sz w:val="28"/>
          <w:szCs w:val="28"/>
        </w:rPr>
        <w:t>нерв</w:t>
      </w:r>
      <w:r w:rsidRPr="004D1647">
        <w:rPr>
          <w:rFonts w:ascii="Times New Roman" w:hAnsi="Times New Roman" w:cs="Times New Roman"/>
          <w:sz w:val="28"/>
          <w:szCs w:val="28"/>
        </w:rPr>
        <w:t xml:space="preserve"> (слово </w:t>
      </w:r>
      <w:r w:rsidRPr="004D1647">
        <w:rPr>
          <w:rFonts w:ascii="Times New Roman" w:hAnsi="Times New Roman" w:cs="Times New Roman"/>
          <w:i/>
          <w:sz w:val="28"/>
          <w:szCs w:val="28"/>
        </w:rPr>
        <w:t>нерв</w:t>
      </w:r>
      <w:r w:rsidRPr="004D1647">
        <w:rPr>
          <w:rFonts w:ascii="Times New Roman" w:hAnsi="Times New Roman" w:cs="Times New Roman"/>
          <w:sz w:val="28"/>
          <w:szCs w:val="28"/>
        </w:rPr>
        <w:t xml:space="preserve"> не имеет дополнительного </w:t>
      </w:r>
      <w:r w:rsidRPr="004D1647">
        <w:rPr>
          <w:rFonts w:ascii="Times New Roman" w:hAnsi="Times New Roman" w:cs="Times New Roman"/>
          <w:sz w:val="28"/>
          <w:szCs w:val="28"/>
        </w:rPr>
        <w:lastRenderedPageBreak/>
        <w:t xml:space="preserve">семантического оттенка), в контексте слово </w:t>
      </w:r>
      <w:r w:rsidRPr="004D1647">
        <w:rPr>
          <w:rFonts w:ascii="Times New Roman" w:hAnsi="Times New Roman" w:cs="Times New Roman"/>
          <w:i/>
          <w:sz w:val="28"/>
          <w:szCs w:val="28"/>
        </w:rPr>
        <w:t>асаб</w:t>
      </w:r>
      <w:r w:rsidRPr="004D1647">
        <w:rPr>
          <w:rFonts w:ascii="Times New Roman" w:hAnsi="Times New Roman" w:cs="Times New Roman"/>
          <w:sz w:val="28"/>
          <w:szCs w:val="28"/>
        </w:rPr>
        <w:t xml:space="preserve"> и слова его окружения могут необычайно тонко передавать психологическое состояние человека, его внутренние переживания, оч</w:t>
      </w:r>
      <w:r w:rsidR="004049A3" w:rsidRPr="004D1647">
        <w:rPr>
          <w:rFonts w:ascii="Times New Roman" w:hAnsi="Times New Roman" w:cs="Times New Roman"/>
          <w:sz w:val="28"/>
          <w:szCs w:val="28"/>
        </w:rPr>
        <w:t>ень гармонично передают чувства</w:t>
      </w:r>
      <w:r w:rsidRPr="004D1647">
        <w:rPr>
          <w:rFonts w:ascii="Times New Roman" w:hAnsi="Times New Roman" w:cs="Times New Roman"/>
          <w:sz w:val="28"/>
          <w:szCs w:val="28"/>
        </w:rPr>
        <w:t xml:space="preserve"> </w:t>
      </w:r>
      <w:r w:rsidR="004049A3" w:rsidRPr="004D1647">
        <w:rPr>
          <w:rFonts w:ascii="Times New Roman" w:hAnsi="Times New Roman" w:cs="Times New Roman"/>
          <w:sz w:val="28"/>
          <w:szCs w:val="28"/>
        </w:rPr>
        <w:t xml:space="preserve">юноши, </w:t>
      </w:r>
      <w:r w:rsidRPr="004D1647">
        <w:rPr>
          <w:rFonts w:ascii="Times New Roman" w:hAnsi="Times New Roman" w:cs="Times New Roman"/>
          <w:sz w:val="28"/>
          <w:szCs w:val="28"/>
        </w:rPr>
        <w:t>который всем сердцем пленен любовью и п</w:t>
      </w:r>
      <w:r w:rsidR="00843840" w:rsidRPr="004D1647">
        <w:rPr>
          <w:rFonts w:ascii="Times New Roman" w:hAnsi="Times New Roman" w:cs="Times New Roman"/>
          <w:sz w:val="28"/>
          <w:szCs w:val="28"/>
        </w:rPr>
        <w:t>ьян ароматом своей возлюбленной:</w:t>
      </w:r>
      <w:r w:rsidRPr="004D1647">
        <w:rPr>
          <w:rFonts w:ascii="Times New Roman" w:hAnsi="Times New Roman" w:cs="Times New Roman"/>
          <w:sz w:val="28"/>
          <w:szCs w:val="28"/>
        </w:rPr>
        <w:t xml:space="preserve"> </w:t>
      </w:r>
      <w:r w:rsidR="00813F02" w:rsidRPr="004D1647">
        <w:rPr>
          <w:rFonts w:ascii="Times New Roman" w:hAnsi="Times New Roman" w:cs="Times New Roman"/>
          <w:sz w:val="28"/>
          <w:szCs w:val="28"/>
        </w:rPr>
        <w:t xml:space="preserve">(Суюкли ёридан) </w:t>
      </w:r>
      <w:r w:rsidR="00813F02" w:rsidRPr="004D1647">
        <w:rPr>
          <w:rFonts w:ascii="Times New Roman" w:hAnsi="Times New Roman" w:cs="Times New Roman"/>
          <w:i/>
          <w:sz w:val="28"/>
          <w:szCs w:val="28"/>
        </w:rPr>
        <w:t xml:space="preserve">Сувонжонга маълум бўлмаган, </w:t>
      </w:r>
      <w:r w:rsidR="00813F02" w:rsidRPr="004D1647">
        <w:rPr>
          <w:rFonts w:ascii="Times New Roman" w:hAnsi="Times New Roman" w:cs="Times New Roman"/>
          <w:b/>
          <w:i/>
          <w:sz w:val="28"/>
          <w:szCs w:val="28"/>
        </w:rPr>
        <w:t>асабларни</w:t>
      </w:r>
      <w:r w:rsidR="00813F02" w:rsidRPr="004D1647">
        <w:rPr>
          <w:rFonts w:ascii="Times New Roman" w:hAnsi="Times New Roman" w:cs="Times New Roman"/>
          <w:i/>
          <w:sz w:val="28"/>
          <w:szCs w:val="28"/>
        </w:rPr>
        <w:t xml:space="preserve"> қитиқловчи нафис ҳид анқирди.</w:t>
      </w:r>
    </w:p>
    <w:p w:rsidR="00A70013" w:rsidRPr="004D1647" w:rsidRDefault="0092458C" w:rsidP="0092458C">
      <w:pPr>
        <w:pStyle w:val="a8"/>
        <w:tabs>
          <w:tab w:val="left" w:pos="1177"/>
        </w:tabs>
        <w:ind w:firstLine="567"/>
        <w:jc w:val="both"/>
        <w:rPr>
          <w:rFonts w:ascii="Times New Roman" w:hAnsi="Times New Roman" w:cs="Times New Roman"/>
          <w:sz w:val="28"/>
          <w:szCs w:val="28"/>
        </w:rPr>
      </w:pPr>
      <w:r w:rsidRPr="004D1647">
        <w:rPr>
          <w:rFonts w:ascii="Times New Roman" w:hAnsi="Times New Roman" w:cs="Times New Roman"/>
          <w:sz w:val="28"/>
          <w:szCs w:val="28"/>
        </w:rPr>
        <w:t xml:space="preserve">Если в приведенном примере слово </w:t>
      </w:r>
      <w:r w:rsidRPr="004D1647">
        <w:rPr>
          <w:rFonts w:ascii="Times New Roman" w:hAnsi="Times New Roman" w:cs="Times New Roman"/>
          <w:i/>
          <w:sz w:val="28"/>
          <w:szCs w:val="28"/>
        </w:rPr>
        <w:t>асаб</w:t>
      </w:r>
      <w:r w:rsidRPr="004D1647">
        <w:rPr>
          <w:rFonts w:ascii="Times New Roman" w:hAnsi="Times New Roman" w:cs="Times New Roman"/>
          <w:sz w:val="28"/>
          <w:szCs w:val="28"/>
        </w:rPr>
        <w:t xml:space="preserve"> заменить на </w:t>
      </w:r>
      <w:r w:rsidRPr="004D1647">
        <w:rPr>
          <w:rFonts w:ascii="Times New Roman" w:hAnsi="Times New Roman" w:cs="Times New Roman"/>
          <w:i/>
          <w:sz w:val="28"/>
          <w:szCs w:val="28"/>
        </w:rPr>
        <w:t>нерв</w:t>
      </w:r>
      <w:r w:rsidRPr="004D1647">
        <w:rPr>
          <w:rFonts w:ascii="Times New Roman" w:hAnsi="Times New Roman" w:cs="Times New Roman"/>
          <w:sz w:val="28"/>
          <w:szCs w:val="28"/>
        </w:rPr>
        <w:t>, то естественно, что последует утрата в художественном</w:t>
      </w:r>
      <w:r w:rsidR="004049A3" w:rsidRPr="004D1647">
        <w:rPr>
          <w:rFonts w:ascii="Times New Roman" w:hAnsi="Times New Roman" w:cs="Times New Roman"/>
          <w:sz w:val="28"/>
          <w:szCs w:val="28"/>
        </w:rPr>
        <w:t xml:space="preserve"> произведении поэтической гармонии чувст</w:t>
      </w:r>
      <w:r w:rsidR="001E6F30" w:rsidRPr="004D1647">
        <w:rPr>
          <w:rFonts w:ascii="Times New Roman" w:hAnsi="Times New Roman" w:cs="Times New Roman"/>
          <w:sz w:val="28"/>
          <w:szCs w:val="28"/>
        </w:rPr>
        <w:t>в</w:t>
      </w:r>
      <w:r w:rsidRPr="004D1647">
        <w:rPr>
          <w:rFonts w:ascii="Times New Roman" w:hAnsi="Times New Roman" w:cs="Times New Roman"/>
          <w:sz w:val="28"/>
          <w:szCs w:val="28"/>
        </w:rPr>
        <w:t>, которую предусматривал мастер слова.</w:t>
      </w:r>
    </w:p>
    <w:p w:rsidR="00A70013" w:rsidRPr="004D1647" w:rsidRDefault="0092458C" w:rsidP="0092458C">
      <w:pPr>
        <w:pStyle w:val="a8"/>
        <w:tabs>
          <w:tab w:val="left" w:pos="1177"/>
        </w:tabs>
        <w:ind w:firstLine="567"/>
        <w:jc w:val="both"/>
        <w:rPr>
          <w:rFonts w:ascii="Times New Roman" w:hAnsi="Times New Roman" w:cs="Times New Roman"/>
          <w:sz w:val="28"/>
          <w:szCs w:val="28"/>
        </w:rPr>
      </w:pPr>
      <w:r w:rsidRPr="004D1647">
        <w:rPr>
          <w:rFonts w:ascii="Times New Roman" w:hAnsi="Times New Roman" w:cs="Times New Roman"/>
          <w:sz w:val="28"/>
          <w:szCs w:val="28"/>
        </w:rPr>
        <w:t xml:space="preserve"> Сравните: (</w:t>
      </w:r>
      <w:r w:rsidR="00813F02" w:rsidRPr="004D1647">
        <w:rPr>
          <w:rFonts w:ascii="Times New Roman" w:hAnsi="Times New Roman" w:cs="Times New Roman"/>
          <w:i/>
          <w:sz w:val="28"/>
          <w:szCs w:val="28"/>
        </w:rPr>
        <w:t>Суюкли ёридан)</w:t>
      </w:r>
      <w:r w:rsidRPr="004D1647">
        <w:rPr>
          <w:rFonts w:ascii="Times New Roman" w:hAnsi="Times New Roman" w:cs="Times New Roman"/>
          <w:i/>
          <w:sz w:val="28"/>
          <w:szCs w:val="28"/>
        </w:rPr>
        <w:t xml:space="preserve"> Сувонжонга маълум бўлмаган, </w:t>
      </w:r>
      <w:r w:rsidRPr="004D1647">
        <w:rPr>
          <w:rFonts w:ascii="Times New Roman" w:hAnsi="Times New Roman" w:cs="Times New Roman"/>
          <w:b/>
          <w:i/>
          <w:sz w:val="28"/>
          <w:szCs w:val="28"/>
        </w:rPr>
        <w:t>нерв</w:t>
      </w:r>
      <w:r w:rsidRPr="004D1647">
        <w:rPr>
          <w:rFonts w:ascii="Times New Roman" w:hAnsi="Times New Roman" w:cs="Times New Roman"/>
          <w:i/>
          <w:sz w:val="28"/>
          <w:szCs w:val="28"/>
        </w:rPr>
        <w:t>ларни қитиқловчи нафис ҳид анқирди</w:t>
      </w:r>
      <w:r w:rsidRPr="004D1647">
        <w:rPr>
          <w:rFonts w:ascii="Times New Roman" w:hAnsi="Times New Roman" w:cs="Times New Roman"/>
          <w:sz w:val="28"/>
          <w:szCs w:val="28"/>
        </w:rPr>
        <w:t xml:space="preserve">. Кроме того, можно отметить, что слово </w:t>
      </w:r>
      <w:r w:rsidRPr="004D1647">
        <w:rPr>
          <w:rFonts w:ascii="Times New Roman" w:hAnsi="Times New Roman" w:cs="Times New Roman"/>
          <w:i/>
          <w:sz w:val="28"/>
          <w:szCs w:val="28"/>
        </w:rPr>
        <w:t>нерв</w:t>
      </w:r>
      <w:r w:rsidR="001E6F30" w:rsidRPr="004D1647">
        <w:rPr>
          <w:rFonts w:ascii="Times New Roman" w:hAnsi="Times New Roman" w:cs="Times New Roman"/>
          <w:i/>
          <w:sz w:val="28"/>
          <w:szCs w:val="28"/>
        </w:rPr>
        <w:t>,</w:t>
      </w:r>
      <w:r w:rsidRPr="004D1647">
        <w:rPr>
          <w:rFonts w:ascii="Times New Roman" w:hAnsi="Times New Roman" w:cs="Times New Roman"/>
          <w:sz w:val="28"/>
          <w:szCs w:val="28"/>
        </w:rPr>
        <w:t xml:space="preserve"> </w:t>
      </w:r>
      <w:r w:rsidR="001E6F30" w:rsidRPr="004D1647">
        <w:rPr>
          <w:rFonts w:ascii="Times New Roman" w:hAnsi="Times New Roman" w:cs="Times New Roman"/>
          <w:sz w:val="28"/>
          <w:szCs w:val="28"/>
        </w:rPr>
        <w:t xml:space="preserve">в качестве медицинского термина, </w:t>
      </w:r>
      <w:r w:rsidRPr="004D1647">
        <w:rPr>
          <w:rFonts w:ascii="Times New Roman" w:hAnsi="Times New Roman" w:cs="Times New Roman"/>
          <w:sz w:val="28"/>
          <w:szCs w:val="28"/>
        </w:rPr>
        <w:t>не способно передать все семантические оттенки не только</w:t>
      </w:r>
      <w:r w:rsidR="001E6F30" w:rsidRPr="004D1647">
        <w:rPr>
          <w:rFonts w:ascii="Times New Roman" w:hAnsi="Times New Roman" w:cs="Times New Roman"/>
          <w:sz w:val="28"/>
          <w:szCs w:val="28"/>
        </w:rPr>
        <w:t xml:space="preserve"> в художественном произведении</w:t>
      </w:r>
      <w:r w:rsidRPr="004D1647">
        <w:rPr>
          <w:rFonts w:ascii="Times New Roman" w:hAnsi="Times New Roman" w:cs="Times New Roman"/>
          <w:sz w:val="28"/>
          <w:szCs w:val="28"/>
        </w:rPr>
        <w:t xml:space="preserve">, но и в том случае, когда употребляется как общеупотребительная лексема. </w:t>
      </w:r>
    </w:p>
    <w:p w:rsidR="0092458C" w:rsidRPr="004D1647" w:rsidRDefault="0092458C" w:rsidP="0092458C">
      <w:pPr>
        <w:pStyle w:val="a8"/>
        <w:tabs>
          <w:tab w:val="left" w:pos="1177"/>
        </w:tabs>
        <w:ind w:firstLine="567"/>
        <w:jc w:val="both"/>
        <w:rPr>
          <w:rFonts w:ascii="Times New Roman" w:hAnsi="Times New Roman" w:cs="Times New Roman"/>
          <w:sz w:val="28"/>
          <w:szCs w:val="28"/>
        </w:rPr>
      </w:pPr>
      <w:r w:rsidRPr="004D1647">
        <w:rPr>
          <w:rFonts w:ascii="Times New Roman" w:hAnsi="Times New Roman" w:cs="Times New Roman"/>
          <w:sz w:val="28"/>
          <w:szCs w:val="28"/>
        </w:rPr>
        <w:t>Следовательно, для соответствующего сочетания двух слов необходимо, чтобы в их семантической структуре были взаимо</w:t>
      </w:r>
      <w:r w:rsidR="004B766F" w:rsidRPr="004D1647">
        <w:rPr>
          <w:rFonts w:ascii="Times New Roman" w:hAnsi="Times New Roman" w:cs="Times New Roman"/>
          <w:sz w:val="28"/>
          <w:szCs w:val="28"/>
        </w:rPr>
        <w:t xml:space="preserve">соответствующие, </w:t>
      </w:r>
      <w:r w:rsidRPr="004D1647">
        <w:rPr>
          <w:rFonts w:ascii="Times New Roman" w:hAnsi="Times New Roman" w:cs="Times New Roman"/>
          <w:sz w:val="28"/>
          <w:szCs w:val="28"/>
        </w:rPr>
        <w:t>обусловливающие семы.</w:t>
      </w:r>
    </w:p>
    <w:p w:rsidR="00A70013" w:rsidRPr="004D1647" w:rsidRDefault="0092458C" w:rsidP="0092458C">
      <w:pPr>
        <w:pStyle w:val="a8"/>
        <w:ind w:firstLine="567"/>
        <w:jc w:val="both"/>
        <w:rPr>
          <w:rFonts w:ascii="Times New Roman" w:hAnsi="Times New Roman" w:cs="Times New Roman"/>
          <w:i/>
          <w:sz w:val="28"/>
          <w:szCs w:val="28"/>
        </w:rPr>
      </w:pPr>
      <w:r w:rsidRPr="004D1647">
        <w:rPr>
          <w:rFonts w:ascii="Times New Roman" w:hAnsi="Times New Roman" w:cs="Times New Roman"/>
          <w:sz w:val="28"/>
          <w:szCs w:val="28"/>
        </w:rPr>
        <w:t xml:space="preserve">Во втором тексте также слово </w:t>
      </w:r>
      <w:r w:rsidRPr="004D1647">
        <w:rPr>
          <w:rFonts w:ascii="Times New Roman" w:hAnsi="Times New Roman" w:cs="Times New Roman"/>
          <w:i/>
          <w:sz w:val="28"/>
          <w:szCs w:val="28"/>
        </w:rPr>
        <w:t>асаб</w:t>
      </w:r>
      <w:r w:rsidRPr="004D1647">
        <w:rPr>
          <w:rFonts w:ascii="Times New Roman" w:hAnsi="Times New Roman" w:cs="Times New Roman"/>
          <w:sz w:val="28"/>
          <w:szCs w:val="28"/>
        </w:rPr>
        <w:t xml:space="preserve"> не заменить лексической единицей</w:t>
      </w:r>
      <w:r w:rsidR="00B20BC8" w:rsidRPr="004D1647">
        <w:rPr>
          <w:rFonts w:ascii="Times New Roman" w:hAnsi="Times New Roman" w:cs="Times New Roman"/>
          <w:sz w:val="28"/>
          <w:szCs w:val="28"/>
        </w:rPr>
        <w:t xml:space="preserve"> </w:t>
      </w:r>
      <w:r w:rsidR="00B20BC8" w:rsidRPr="004D1647">
        <w:rPr>
          <w:rFonts w:ascii="Times New Roman" w:hAnsi="Times New Roman" w:cs="Times New Roman"/>
          <w:i/>
          <w:sz w:val="28"/>
          <w:szCs w:val="28"/>
        </w:rPr>
        <w:t>жи</w:t>
      </w:r>
      <w:r w:rsidR="00B20BC8" w:rsidRPr="004D1647">
        <w:rPr>
          <w:rFonts w:ascii="Times New Roman" w:hAnsi="Times New Roman" w:cs="Times New Roman"/>
          <w:i/>
          <w:sz w:val="28"/>
          <w:szCs w:val="28"/>
          <w:lang w:val="uz-Cyrl-UZ"/>
        </w:rPr>
        <w:t>ғ</w:t>
      </w:r>
      <w:r w:rsidR="00B20BC8" w:rsidRPr="004D1647">
        <w:rPr>
          <w:rFonts w:ascii="Times New Roman" w:hAnsi="Times New Roman" w:cs="Times New Roman"/>
          <w:sz w:val="28"/>
          <w:szCs w:val="28"/>
        </w:rPr>
        <w:t>, выражающую</w:t>
      </w:r>
      <w:r w:rsidRPr="004D1647">
        <w:rPr>
          <w:rFonts w:ascii="Times New Roman" w:hAnsi="Times New Roman" w:cs="Times New Roman"/>
          <w:sz w:val="28"/>
          <w:szCs w:val="28"/>
        </w:rPr>
        <w:t xml:space="preserve"> эмоционально-отрицательные оттенки, поэтому в речи </w:t>
      </w:r>
      <w:r w:rsidR="00B20BC8" w:rsidRPr="004D1647">
        <w:rPr>
          <w:rFonts w:ascii="Times New Roman" w:hAnsi="Times New Roman" w:cs="Times New Roman"/>
          <w:i/>
          <w:sz w:val="28"/>
          <w:szCs w:val="28"/>
          <w:lang w:val="uz-Cyrl-UZ"/>
        </w:rPr>
        <w:t>жиғ</w:t>
      </w:r>
      <w:r w:rsidR="00B20BC8" w:rsidRPr="004D1647">
        <w:rPr>
          <w:rFonts w:ascii="Times New Roman" w:hAnsi="Times New Roman" w:cs="Times New Roman"/>
          <w:sz w:val="28"/>
          <w:szCs w:val="28"/>
          <w:lang w:val="uz-Cyrl-UZ"/>
        </w:rPr>
        <w:t xml:space="preserve"> </w:t>
      </w:r>
      <w:r w:rsidRPr="004D1647">
        <w:rPr>
          <w:rFonts w:ascii="Times New Roman" w:hAnsi="Times New Roman" w:cs="Times New Roman"/>
          <w:sz w:val="28"/>
          <w:szCs w:val="28"/>
        </w:rPr>
        <w:t xml:space="preserve">употребляется для передачи отрицательного психологического состояния человека. Мы постараемся продемонстрировать, что нецелесообразна и недопустима замена слова </w:t>
      </w:r>
      <w:r w:rsidRPr="004D1647">
        <w:rPr>
          <w:rFonts w:ascii="Times New Roman" w:hAnsi="Times New Roman" w:cs="Times New Roman"/>
          <w:i/>
          <w:sz w:val="28"/>
          <w:szCs w:val="28"/>
        </w:rPr>
        <w:t xml:space="preserve">асаб </w:t>
      </w:r>
      <w:r w:rsidRPr="004D1647">
        <w:rPr>
          <w:rFonts w:ascii="Times New Roman" w:hAnsi="Times New Roman" w:cs="Times New Roman"/>
          <w:sz w:val="28"/>
          <w:szCs w:val="28"/>
        </w:rPr>
        <w:t xml:space="preserve">на </w:t>
      </w:r>
      <w:r w:rsidRPr="004D1647">
        <w:rPr>
          <w:rFonts w:ascii="Times New Roman" w:hAnsi="Times New Roman" w:cs="Times New Roman"/>
          <w:i/>
          <w:sz w:val="28"/>
          <w:szCs w:val="28"/>
        </w:rPr>
        <w:t>жиғ</w:t>
      </w:r>
      <w:r w:rsidRPr="004D1647">
        <w:rPr>
          <w:rFonts w:ascii="Times New Roman" w:hAnsi="Times New Roman" w:cs="Times New Roman"/>
          <w:sz w:val="28"/>
          <w:szCs w:val="28"/>
        </w:rPr>
        <w:t>: (</w:t>
      </w:r>
      <w:r w:rsidRPr="004D1647">
        <w:rPr>
          <w:rFonts w:ascii="Times New Roman" w:hAnsi="Times New Roman" w:cs="Times New Roman"/>
          <w:i/>
          <w:sz w:val="28"/>
          <w:szCs w:val="28"/>
        </w:rPr>
        <w:t xml:space="preserve">Суюкли ёридан) …Сувонжонга маълум бўлмаган, </w:t>
      </w:r>
      <w:r w:rsidRPr="004D1647">
        <w:rPr>
          <w:rFonts w:ascii="Times New Roman" w:hAnsi="Times New Roman" w:cs="Times New Roman"/>
          <w:b/>
          <w:i/>
          <w:sz w:val="28"/>
          <w:szCs w:val="28"/>
        </w:rPr>
        <w:t>жиғ</w:t>
      </w:r>
      <w:r w:rsidRPr="004D1647">
        <w:rPr>
          <w:rFonts w:ascii="Times New Roman" w:hAnsi="Times New Roman" w:cs="Times New Roman"/>
          <w:i/>
          <w:sz w:val="28"/>
          <w:szCs w:val="28"/>
        </w:rPr>
        <w:t xml:space="preserve">ларни қитиқловчи нафис ҳид анқирди. </w:t>
      </w:r>
    </w:p>
    <w:p w:rsidR="00741453" w:rsidRPr="004D1647" w:rsidRDefault="00A70013" w:rsidP="0092458C">
      <w:pPr>
        <w:pStyle w:val="a8"/>
        <w:ind w:firstLine="567"/>
        <w:jc w:val="both"/>
        <w:rPr>
          <w:rFonts w:ascii="Times New Roman" w:hAnsi="Times New Roman" w:cs="Times New Roman"/>
          <w:sz w:val="28"/>
          <w:szCs w:val="28"/>
        </w:rPr>
      </w:pPr>
      <w:r w:rsidRPr="004D1647">
        <w:rPr>
          <w:rFonts w:ascii="Times New Roman" w:hAnsi="Times New Roman" w:cs="Times New Roman"/>
          <w:sz w:val="28"/>
          <w:szCs w:val="28"/>
        </w:rPr>
        <w:t>Как видно</w:t>
      </w:r>
      <w:r w:rsidR="0092458C" w:rsidRPr="004D1647">
        <w:rPr>
          <w:rFonts w:ascii="Times New Roman" w:hAnsi="Times New Roman" w:cs="Times New Roman"/>
          <w:sz w:val="28"/>
          <w:szCs w:val="28"/>
        </w:rPr>
        <w:t>, в таких случаях полностью утрачивается</w:t>
      </w:r>
      <w:r w:rsidR="00DF71B0" w:rsidRPr="004D1647">
        <w:rPr>
          <w:rFonts w:ascii="Times New Roman" w:hAnsi="Times New Roman" w:cs="Times New Roman"/>
          <w:sz w:val="28"/>
          <w:szCs w:val="28"/>
          <w:lang w:val="uz-Cyrl-UZ"/>
        </w:rPr>
        <w:t xml:space="preserve"> положительная</w:t>
      </w:r>
      <w:r w:rsidR="0092458C" w:rsidRPr="004D1647">
        <w:rPr>
          <w:rFonts w:ascii="Times New Roman" w:hAnsi="Times New Roman" w:cs="Times New Roman"/>
          <w:sz w:val="28"/>
          <w:szCs w:val="28"/>
        </w:rPr>
        <w:t xml:space="preserve"> эмоциональность, которое писатель хочет донести до читателя, а семант</w:t>
      </w:r>
      <w:r w:rsidR="00261F70" w:rsidRPr="004D1647">
        <w:rPr>
          <w:rFonts w:ascii="Times New Roman" w:hAnsi="Times New Roman" w:cs="Times New Roman"/>
          <w:sz w:val="28"/>
          <w:szCs w:val="28"/>
        </w:rPr>
        <w:t>ика текста обретает двусмысленность</w:t>
      </w:r>
      <w:r w:rsidR="0092458C" w:rsidRPr="004D1647">
        <w:rPr>
          <w:rFonts w:ascii="Times New Roman" w:hAnsi="Times New Roman" w:cs="Times New Roman"/>
          <w:sz w:val="28"/>
          <w:szCs w:val="28"/>
        </w:rPr>
        <w:t xml:space="preserve">: с одной стороны, </w:t>
      </w:r>
      <w:r w:rsidR="0092458C" w:rsidRPr="004D1647">
        <w:rPr>
          <w:rFonts w:ascii="Times New Roman" w:hAnsi="Times New Roman" w:cs="Times New Roman"/>
          <w:i/>
          <w:sz w:val="28"/>
          <w:szCs w:val="28"/>
        </w:rPr>
        <w:t>Сувонжон почувствовал странный неизвестный ему тонкий благоуханный запах возлюбленной</w:t>
      </w:r>
      <w:r w:rsidR="0092458C" w:rsidRPr="004D1647">
        <w:rPr>
          <w:rFonts w:ascii="Times New Roman" w:hAnsi="Times New Roman" w:cs="Times New Roman"/>
          <w:sz w:val="28"/>
          <w:szCs w:val="28"/>
        </w:rPr>
        <w:t xml:space="preserve"> (1), с другой стороны </w:t>
      </w:r>
      <w:r w:rsidR="0092458C" w:rsidRPr="004D1647">
        <w:rPr>
          <w:rFonts w:ascii="Times New Roman" w:hAnsi="Times New Roman" w:cs="Times New Roman"/>
          <w:i/>
          <w:sz w:val="28"/>
          <w:szCs w:val="28"/>
        </w:rPr>
        <w:t>остает</w:t>
      </w:r>
      <w:r w:rsidR="000C1C75" w:rsidRPr="004D1647">
        <w:rPr>
          <w:rFonts w:ascii="Times New Roman" w:hAnsi="Times New Roman" w:cs="Times New Roman"/>
          <w:i/>
          <w:sz w:val="28"/>
          <w:szCs w:val="28"/>
        </w:rPr>
        <w:t>ся неясням, почему этот</w:t>
      </w:r>
      <w:r w:rsidR="00AE7608" w:rsidRPr="004D1647">
        <w:rPr>
          <w:rFonts w:ascii="Times New Roman" w:hAnsi="Times New Roman" w:cs="Times New Roman"/>
          <w:i/>
          <w:sz w:val="28"/>
          <w:szCs w:val="28"/>
        </w:rPr>
        <w:t xml:space="preserve"> изысканно </w:t>
      </w:r>
      <w:r w:rsidR="000C1C75" w:rsidRPr="004D1647">
        <w:rPr>
          <w:rFonts w:ascii="Times New Roman" w:hAnsi="Times New Roman" w:cs="Times New Roman"/>
          <w:i/>
          <w:sz w:val="28"/>
          <w:szCs w:val="28"/>
        </w:rPr>
        <w:t>нежный</w:t>
      </w:r>
      <w:r w:rsidR="0092458C" w:rsidRPr="004D1647">
        <w:rPr>
          <w:rFonts w:ascii="Times New Roman" w:hAnsi="Times New Roman" w:cs="Times New Roman"/>
          <w:i/>
          <w:sz w:val="28"/>
          <w:szCs w:val="28"/>
        </w:rPr>
        <w:t xml:space="preserve"> запах ему не нравится, и действует ему на нервы</w:t>
      </w:r>
      <w:r w:rsidR="0092458C" w:rsidRPr="004D1647">
        <w:rPr>
          <w:rFonts w:ascii="Times New Roman" w:hAnsi="Times New Roman" w:cs="Times New Roman"/>
          <w:sz w:val="28"/>
          <w:szCs w:val="28"/>
        </w:rPr>
        <w:t xml:space="preserve"> (2).</w:t>
      </w:r>
    </w:p>
    <w:p w:rsidR="0092458C" w:rsidRPr="004D1647" w:rsidRDefault="00C5062B" w:rsidP="0092458C">
      <w:pPr>
        <w:pStyle w:val="a8"/>
        <w:ind w:firstLine="567"/>
        <w:jc w:val="both"/>
        <w:rPr>
          <w:rFonts w:ascii="Times New Roman" w:hAnsi="Times New Roman" w:cs="Times New Roman"/>
          <w:sz w:val="28"/>
          <w:szCs w:val="28"/>
          <w:lang w:val="uz-Cyrl-UZ"/>
        </w:rPr>
      </w:pPr>
      <w:r w:rsidRPr="004D1647">
        <w:rPr>
          <w:rFonts w:ascii="Times New Roman" w:hAnsi="Times New Roman" w:cs="Times New Roman"/>
          <w:sz w:val="28"/>
          <w:szCs w:val="28"/>
        </w:rPr>
        <w:t xml:space="preserve"> И этот п</w:t>
      </w:r>
      <w:r w:rsidR="0092458C" w:rsidRPr="004D1647">
        <w:rPr>
          <w:rFonts w:ascii="Times New Roman" w:hAnsi="Times New Roman" w:cs="Times New Roman"/>
          <w:sz w:val="28"/>
          <w:szCs w:val="28"/>
        </w:rPr>
        <w:t>роанализированный выше фрагмент</w:t>
      </w:r>
      <w:r w:rsidRPr="004D1647">
        <w:rPr>
          <w:rFonts w:ascii="Times New Roman" w:hAnsi="Times New Roman" w:cs="Times New Roman"/>
          <w:sz w:val="28"/>
          <w:szCs w:val="28"/>
        </w:rPr>
        <w:t>, специально созданный для эксперимента намеренно двусмысленный контекст, конкретно</w:t>
      </w:r>
      <w:r w:rsidR="0092458C" w:rsidRPr="004D1647">
        <w:rPr>
          <w:rFonts w:ascii="Times New Roman" w:hAnsi="Times New Roman" w:cs="Times New Roman"/>
          <w:sz w:val="28"/>
          <w:szCs w:val="28"/>
        </w:rPr>
        <w:t xml:space="preserve"> свидетельствует о наличии </w:t>
      </w:r>
      <w:r w:rsidRPr="004D1647">
        <w:rPr>
          <w:rFonts w:ascii="Times New Roman" w:hAnsi="Times New Roman" w:cs="Times New Roman"/>
          <w:sz w:val="28"/>
          <w:szCs w:val="28"/>
        </w:rPr>
        <w:t xml:space="preserve">в лексической семантике слова </w:t>
      </w:r>
      <w:r w:rsidRPr="004D1647">
        <w:rPr>
          <w:rFonts w:ascii="Times New Roman" w:hAnsi="Times New Roman" w:cs="Times New Roman"/>
          <w:i/>
          <w:sz w:val="28"/>
          <w:szCs w:val="28"/>
        </w:rPr>
        <w:t>жиғ</w:t>
      </w:r>
      <w:r w:rsidRPr="004D1647">
        <w:rPr>
          <w:rFonts w:ascii="Times New Roman" w:hAnsi="Times New Roman" w:cs="Times New Roman"/>
          <w:sz w:val="28"/>
          <w:szCs w:val="28"/>
          <w:lang w:val="uz-Cyrl-UZ"/>
        </w:rPr>
        <w:t xml:space="preserve"> дополнительной семы (коннотации), характеризующей денотат этого слова с отрицательной стороны и тем самым вызывающей </w:t>
      </w:r>
      <w:r w:rsidR="00F567B5" w:rsidRPr="004D1647">
        <w:rPr>
          <w:rFonts w:ascii="Times New Roman" w:hAnsi="Times New Roman" w:cs="Times New Roman"/>
          <w:sz w:val="28"/>
          <w:szCs w:val="28"/>
          <w:lang w:val="uz-Cyrl-UZ"/>
        </w:rPr>
        <w:t>у реципиента эмотивно негативное отношение к данной ситуации. В ином случае было бы немыслимо создание двусмысленного контекста (т.е. такой нелепой, каламбурной ситуации).</w:t>
      </w:r>
    </w:p>
    <w:p w:rsidR="005161A9" w:rsidRPr="004D1647" w:rsidRDefault="005161A9" w:rsidP="0092458C">
      <w:pPr>
        <w:pStyle w:val="a8"/>
        <w:ind w:firstLine="567"/>
        <w:jc w:val="both"/>
        <w:rPr>
          <w:rFonts w:ascii="Times New Roman" w:hAnsi="Times New Roman" w:cs="Times New Roman"/>
          <w:sz w:val="28"/>
          <w:szCs w:val="28"/>
          <w:lang w:val="uz-Cyrl-UZ"/>
        </w:rPr>
      </w:pPr>
      <w:r w:rsidRPr="004D1647">
        <w:rPr>
          <w:rFonts w:ascii="Times New Roman" w:hAnsi="Times New Roman" w:cs="Times New Roman"/>
          <w:sz w:val="28"/>
          <w:szCs w:val="28"/>
          <w:lang w:val="uz-Cyrl-UZ"/>
        </w:rPr>
        <w:t xml:space="preserve">Примеры случаев невозможности замены </w:t>
      </w:r>
      <w:r w:rsidRPr="004D1647">
        <w:rPr>
          <w:rFonts w:ascii="Times New Roman" w:hAnsi="Times New Roman" w:cs="Times New Roman"/>
          <w:i/>
          <w:sz w:val="28"/>
          <w:szCs w:val="28"/>
          <w:lang w:val="uz-Cyrl-UZ"/>
        </w:rPr>
        <w:t>асаб</w:t>
      </w:r>
      <w:r w:rsidRPr="004D1647">
        <w:rPr>
          <w:rFonts w:ascii="Times New Roman" w:hAnsi="Times New Roman" w:cs="Times New Roman"/>
          <w:sz w:val="28"/>
          <w:szCs w:val="28"/>
          <w:lang w:val="uz-Cyrl-UZ"/>
        </w:rPr>
        <w:t xml:space="preserve"> на </w:t>
      </w:r>
      <w:r w:rsidRPr="004D1647">
        <w:rPr>
          <w:rFonts w:ascii="Times New Roman" w:hAnsi="Times New Roman" w:cs="Times New Roman"/>
          <w:i/>
          <w:sz w:val="28"/>
          <w:szCs w:val="28"/>
          <w:lang w:val="uz-Cyrl-UZ"/>
        </w:rPr>
        <w:t>нерв</w:t>
      </w:r>
      <w:r w:rsidRPr="004D1647">
        <w:rPr>
          <w:rFonts w:ascii="Times New Roman" w:hAnsi="Times New Roman" w:cs="Times New Roman"/>
          <w:sz w:val="28"/>
          <w:szCs w:val="28"/>
          <w:lang w:val="uz-Cyrl-UZ"/>
        </w:rPr>
        <w:t xml:space="preserve"> и этих же синонимов на </w:t>
      </w:r>
      <w:r w:rsidRPr="004D1647">
        <w:rPr>
          <w:rFonts w:ascii="Times New Roman" w:hAnsi="Times New Roman" w:cs="Times New Roman"/>
          <w:i/>
          <w:sz w:val="28"/>
          <w:szCs w:val="28"/>
          <w:lang w:val="uz-Cyrl-UZ"/>
        </w:rPr>
        <w:t>жиғ</w:t>
      </w:r>
      <w:r w:rsidRPr="004D1647">
        <w:rPr>
          <w:rFonts w:ascii="Times New Roman" w:hAnsi="Times New Roman" w:cs="Times New Roman"/>
          <w:sz w:val="28"/>
          <w:szCs w:val="28"/>
          <w:lang w:val="uz-Cyrl-UZ"/>
        </w:rPr>
        <w:t xml:space="preserve"> можно увеличить, но мы ограничимся лишь еще одной иллюстрацией:</w:t>
      </w:r>
    </w:p>
    <w:p w:rsidR="005161A9" w:rsidRPr="004D1647" w:rsidRDefault="005161A9" w:rsidP="0092458C">
      <w:pPr>
        <w:pStyle w:val="a8"/>
        <w:ind w:firstLine="567"/>
        <w:jc w:val="both"/>
        <w:rPr>
          <w:rFonts w:ascii="Times New Roman" w:hAnsi="Times New Roman" w:cs="Times New Roman"/>
          <w:sz w:val="28"/>
          <w:szCs w:val="28"/>
          <w:lang w:val="uz-Cyrl-UZ"/>
        </w:rPr>
      </w:pPr>
      <w:r w:rsidRPr="004D1647">
        <w:rPr>
          <w:rFonts w:ascii="Times New Roman" w:hAnsi="Times New Roman" w:cs="Times New Roman"/>
          <w:i/>
          <w:sz w:val="28"/>
          <w:szCs w:val="28"/>
          <w:lang w:val="uz-Cyrl-UZ"/>
        </w:rPr>
        <w:t xml:space="preserve">Ғуломжоннинг </w:t>
      </w:r>
      <w:r w:rsidRPr="004D1647">
        <w:rPr>
          <w:rFonts w:ascii="Times New Roman" w:hAnsi="Times New Roman" w:cs="Times New Roman"/>
          <w:b/>
          <w:i/>
          <w:sz w:val="28"/>
          <w:szCs w:val="28"/>
          <w:lang w:val="uz-Cyrl-UZ"/>
        </w:rPr>
        <w:t>асаб торлари</w:t>
      </w:r>
      <w:r w:rsidRPr="004D1647">
        <w:rPr>
          <w:rFonts w:ascii="Times New Roman" w:hAnsi="Times New Roman" w:cs="Times New Roman"/>
          <w:i/>
          <w:sz w:val="28"/>
          <w:szCs w:val="28"/>
          <w:lang w:val="uz-Cyrl-UZ"/>
        </w:rPr>
        <w:t xml:space="preserve"> тортилди, аламига алам қўшилди. – “Нервы Гулямджана напряглись до предела, он почувствовал сильную обиду”</w:t>
      </w:r>
      <w:r w:rsidRPr="004D1647">
        <w:rPr>
          <w:rFonts w:ascii="Times New Roman" w:hAnsi="Times New Roman" w:cs="Times New Roman"/>
          <w:sz w:val="28"/>
          <w:szCs w:val="28"/>
          <w:lang w:val="uz-Cyrl-UZ"/>
        </w:rPr>
        <w:t>.</w:t>
      </w:r>
    </w:p>
    <w:p w:rsidR="00F567B5" w:rsidRPr="004D1647" w:rsidRDefault="00F567B5" w:rsidP="0092458C">
      <w:pPr>
        <w:pStyle w:val="a8"/>
        <w:ind w:firstLine="567"/>
        <w:jc w:val="both"/>
        <w:rPr>
          <w:rFonts w:ascii="Times New Roman" w:hAnsi="Times New Roman" w:cs="Times New Roman"/>
          <w:sz w:val="28"/>
          <w:szCs w:val="28"/>
          <w:lang w:val="uz-Cyrl-UZ"/>
        </w:rPr>
      </w:pPr>
    </w:p>
    <w:p w:rsidR="00C5062B" w:rsidRPr="004D1647" w:rsidRDefault="009F08DF" w:rsidP="0092458C">
      <w:pPr>
        <w:pStyle w:val="a8"/>
        <w:ind w:firstLine="567"/>
        <w:jc w:val="both"/>
        <w:rPr>
          <w:rFonts w:ascii="Times New Roman" w:hAnsi="Times New Roman" w:cs="Times New Roman"/>
          <w:sz w:val="28"/>
          <w:szCs w:val="28"/>
          <w:lang w:val="uz-Cyrl-UZ"/>
        </w:rPr>
      </w:pPr>
      <w:r w:rsidRPr="004D1647">
        <w:rPr>
          <w:rFonts w:ascii="Times New Roman" w:hAnsi="Times New Roman" w:cs="Times New Roman"/>
          <w:sz w:val="28"/>
          <w:szCs w:val="28"/>
          <w:lang w:val="uz-Cyrl-UZ"/>
        </w:rPr>
        <w:t xml:space="preserve">В этом отрывке из художественного текста замена </w:t>
      </w:r>
      <w:r w:rsidRPr="004D1647">
        <w:rPr>
          <w:rFonts w:ascii="Times New Roman" w:hAnsi="Times New Roman" w:cs="Times New Roman"/>
          <w:i/>
          <w:sz w:val="28"/>
          <w:szCs w:val="28"/>
          <w:lang w:val="uz-Cyrl-UZ"/>
        </w:rPr>
        <w:t>асаб</w:t>
      </w:r>
      <w:r w:rsidRPr="004D1647">
        <w:rPr>
          <w:rFonts w:ascii="Times New Roman" w:hAnsi="Times New Roman" w:cs="Times New Roman"/>
          <w:sz w:val="28"/>
          <w:szCs w:val="28"/>
          <w:lang w:val="uz-Cyrl-UZ"/>
        </w:rPr>
        <w:t xml:space="preserve"> на </w:t>
      </w:r>
      <w:r w:rsidRPr="004D1647">
        <w:rPr>
          <w:rFonts w:ascii="Times New Roman" w:hAnsi="Times New Roman" w:cs="Times New Roman"/>
          <w:i/>
          <w:sz w:val="28"/>
          <w:szCs w:val="28"/>
          <w:lang w:val="uz-Cyrl-UZ"/>
        </w:rPr>
        <w:t>нерв</w:t>
      </w:r>
      <w:r w:rsidRPr="004D1647">
        <w:rPr>
          <w:rFonts w:ascii="Times New Roman" w:hAnsi="Times New Roman" w:cs="Times New Roman"/>
          <w:sz w:val="28"/>
          <w:szCs w:val="28"/>
          <w:lang w:val="uz-Cyrl-UZ"/>
        </w:rPr>
        <w:t xml:space="preserve"> невозможна, потому что, как было указано, последнее слово (нерв) маркирует, </w:t>
      </w:r>
      <w:r w:rsidRPr="004D1647">
        <w:rPr>
          <w:rFonts w:ascii="Times New Roman" w:hAnsi="Times New Roman" w:cs="Times New Roman"/>
          <w:sz w:val="28"/>
          <w:szCs w:val="28"/>
          <w:lang w:val="uz-Cyrl-UZ"/>
        </w:rPr>
        <w:lastRenderedPageBreak/>
        <w:t>даже в общеупотребительном языке, свое терминологическое</w:t>
      </w:r>
      <w:r w:rsidR="002841C3" w:rsidRPr="004D1647">
        <w:rPr>
          <w:rFonts w:ascii="Times New Roman" w:hAnsi="Times New Roman" w:cs="Times New Roman"/>
          <w:sz w:val="28"/>
          <w:szCs w:val="28"/>
          <w:lang w:val="uz-Cyrl-UZ"/>
        </w:rPr>
        <w:t xml:space="preserve"> (медицинское)</w:t>
      </w:r>
      <w:r w:rsidRPr="004D1647">
        <w:rPr>
          <w:rFonts w:ascii="Times New Roman" w:hAnsi="Times New Roman" w:cs="Times New Roman"/>
          <w:sz w:val="28"/>
          <w:szCs w:val="28"/>
          <w:lang w:val="uz-Cyrl-UZ"/>
        </w:rPr>
        <w:t xml:space="preserve"> происхождение</w:t>
      </w:r>
      <w:r w:rsidR="002841C3" w:rsidRPr="004D1647">
        <w:rPr>
          <w:rFonts w:ascii="Times New Roman" w:hAnsi="Times New Roman" w:cs="Times New Roman"/>
          <w:sz w:val="28"/>
          <w:szCs w:val="28"/>
          <w:lang w:val="uz-Cyrl-UZ"/>
        </w:rPr>
        <w:t xml:space="preserve">, следовательно для него не характерно образно-поэтическое употребление. Ср. Буквально: </w:t>
      </w:r>
      <w:r w:rsidR="002841C3" w:rsidRPr="004D1647">
        <w:rPr>
          <w:rFonts w:ascii="Times New Roman" w:hAnsi="Times New Roman" w:cs="Times New Roman"/>
          <w:i/>
          <w:sz w:val="28"/>
          <w:szCs w:val="28"/>
          <w:lang w:val="uz-Cyrl-UZ"/>
        </w:rPr>
        <w:t xml:space="preserve">Ғуломжоннинг </w:t>
      </w:r>
      <w:r w:rsidR="002841C3" w:rsidRPr="004D1647">
        <w:rPr>
          <w:rFonts w:ascii="Times New Roman" w:hAnsi="Times New Roman" w:cs="Times New Roman"/>
          <w:b/>
          <w:i/>
          <w:sz w:val="28"/>
          <w:szCs w:val="28"/>
          <w:lang w:val="uz-Cyrl-UZ"/>
        </w:rPr>
        <w:t>асаб торлари</w:t>
      </w:r>
      <w:r w:rsidR="002841C3" w:rsidRPr="004D1647">
        <w:rPr>
          <w:rFonts w:ascii="Times New Roman" w:hAnsi="Times New Roman" w:cs="Times New Roman"/>
          <w:i/>
          <w:sz w:val="28"/>
          <w:szCs w:val="28"/>
          <w:lang w:val="uz-Cyrl-UZ"/>
        </w:rPr>
        <w:t xml:space="preserve"> тортилди. – “</w:t>
      </w:r>
      <w:r w:rsidR="002841C3" w:rsidRPr="004D1647">
        <w:rPr>
          <w:rFonts w:ascii="Times New Roman" w:hAnsi="Times New Roman" w:cs="Times New Roman"/>
          <w:b/>
          <w:i/>
          <w:sz w:val="28"/>
          <w:szCs w:val="28"/>
        </w:rPr>
        <w:t>Струны нервов</w:t>
      </w:r>
      <w:r w:rsidR="002841C3" w:rsidRPr="004D1647">
        <w:rPr>
          <w:rFonts w:ascii="Times New Roman" w:hAnsi="Times New Roman" w:cs="Times New Roman"/>
          <w:i/>
          <w:sz w:val="28"/>
          <w:szCs w:val="28"/>
        </w:rPr>
        <w:t xml:space="preserve"> Гулямджана натянулись…</w:t>
      </w:r>
      <w:r w:rsidR="002841C3" w:rsidRPr="004D1647">
        <w:rPr>
          <w:rFonts w:ascii="Times New Roman" w:hAnsi="Times New Roman" w:cs="Times New Roman"/>
          <w:sz w:val="28"/>
          <w:szCs w:val="28"/>
          <w:lang w:val="uz-Cyrl-UZ"/>
        </w:rPr>
        <w:t>”</w:t>
      </w:r>
    </w:p>
    <w:p w:rsidR="00B45218" w:rsidRPr="004D1647" w:rsidRDefault="00B45218" w:rsidP="0092458C">
      <w:pPr>
        <w:pStyle w:val="a8"/>
        <w:ind w:firstLine="567"/>
        <w:jc w:val="both"/>
        <w:rPr>
          <w:rFonts w:ascii="Times New Roman" w:hAnsi="Times New Roman" w:cs="Times New Roman"/>
          <w:sz w:val="28"/>
          <w:szCs w:val="28"/>
          <w:lang w:val="uz-Cyrl-UZ"/>
        </w:rPr>
      </w:pPr>
      <w:r w:rsidRPr="004D1647">
        <w:rPr>
          <w:rFonts w:ascii="Times New Roman" w:hAnsi="Times New Roman" w:cs="Times New Roman"/>
          <w:sz w:val="28"/>
          <w:szCs w:val="28"/>
          <w:lang w:val="uz-Cyrl-UZ"/>
        </w:rPr>
        <w:t xml:space="preserve">Казалось бы, </w:t>
      </w:r>
      <w:r w:rsidRPr="004D1647">
        <w:rPr>
          <w:rFonts w:ascii="Times New Roman" w:hAnsi="Times New Roman" w:cs="Times New Roman"/>
          <w:i/>
          <w:sz w:val="28"/>
          <w:szCs w:val="28"/>
          <w:lang w:val="uz-Cyrl-UZ"/>
        </w:rPr>
        <w:t>жиғ</w:t>
      </w:r>
      <w:r w:rsidRPr="004D1647">
        <w:rPr>
          <w:rFonts w:ascii="Times New Roman" w:hAnsi="Times New Roman" w:cs="Times New Roman"/>
          <w:sz w:val="28"/>
          <w:szCs w:val="28"/>
          <w:lang w:val="uz-Cyrl-UZ"/>
        </w:rPr>
        <w:t xml:space="preserve"> в силу своей эмоционально негативной окрашенности могло в данном случае заменить </w:t>
      </w:r>
      <w:r w:rsidRPr="004D1647">
        <w:rPr>
          <w:rFonts w:ascii="Times New Roman" w:hAnsi="Times New Roman" w:cs="Times New Roman"/>
          <w:i/>
          <w:sz w:val="28"/>
          <w:szCs w:val="28"/>
          <w:lang w:val="uz-Cyrl-UZ"/>
        </w:rPr>
        <w:t>асаб</w:t>
      </w:r>
      <w:r w:rsidR="00A00C91" w:rsidRPr="004D1647">
        <w:rPr>
          <w:rFonts w:ascii="Times New Roman" w:hAnsi="Times New Roman" w:cs="Times New Roman"/>
          <w:sz w:val="28"/>
          <w:szCs w:val="28"/>
          <w:lang w:val="uz-Cyrl-UZ"/>
        </w:rPr>
        <w:t xml:space="preserve">, которое в этом употреблении способствует выражению негативных переживаний лирического героя. Однако, вследствие того, что в семантике слова </w:t>
      </w:r>
      <w:r w:rsidR="00A00C91" w:rsidRPr="004D1647">
        <w:rPr>
          <w:rFonts w:ascii="Times New Roman" w:hAnsi="Times New Roman" w:cs="Times New Roman"/>
          <w:i/>
          <w:sz w:val="28"/>
          <w:szCs w:val="28"/>
          <w:lang w:val="uz-Cyrl-UZ"/>
        </w:rPr>
        <w:t>жиғ</w:t>
      </w:r>
      <w:r w:rsidR="00A00C91" w:rsidRPr="004D1647">
        <w:rPr>
          <w:rFonts w:ascii="Times New Roman" w:hAnsi="Times New Roman" w:cs="Times New Roman"/>
          <w:sz w:val="28"/>
          <w:szCs w:val="28"/>
        </w:rPr>
        <w:t xml:space="preserve"> проявляется ярко выраженная эмотивно-отрицательная окрашенность (компонент значения, коннотации), оно не может вступать в лексико-семантическую сочетаемость со словом </w:t>
      </w:r>
      <w:r w:rsidR="00A00C91" w:rsidRPr="004D1647">
        <w:rPr>
          <w:rFonts w:ascii="Times New Roman" w:hAnsi="Times New Roman" w:cs="Times New Roman"/>
          <w:i/>
          <w:sz w:val="28"/>
          <w:szCs w:val="28"/>
        </w:rPr>
        <w:t>тор</w:t>
      </w:r>
      <w:r w:rsidR="00A00C91" w:rsidRPr="004D1647">
        <w:rPr>
          <w:rFonts w:ascii="Times New Roman" w:hAnsi="Times New Roman" w:cs="Times New Roman"/>
          <w:sz w:val="28"/>
          <w:szCs w:val="28"/>
        </w:rPr>
        <w:t xml:space="preserve"> (</w:t>
      </w:r>
      <w:r w:rsidR="00A00C91" w:rsidRPr="004D1647">
        <w:rPr>
          <w:rFonts w:ascii="Times New Roman" w:hAnsi="Times New Roman" w:cs="Times New Roman"/>
          <w:i/>
          <w:sz w:val="28"/>
          <w:szCs w:val="28"/>
        </w:rPr>
        <w:t>струна</w:t>
      </w:r>
      <w:r w:rsidR="00A00C91" w:rsidRPr="004D1647">
        <w:rPr>
          <w:rFonts w:ascii="Times New Roman" w:hAnsi="Times New Roman" w:cs="Times New Roman"/>
          <w:sz w:val="28"/>
          <w:szCs w:val="28"/>
        </w:rPr>
        <w:t xml:space="preserve">, </w:t>
      </w:r>
      <w:r w:rsidR="00A00C91" w:rsidRPr="004D1647">
        <w:rPr>
          <w:rFonts w:ascii="Times New Roman" w:hAnsi="Times New Roman" w:cs="Times New Roman"/>
          <w:i/>
          <w:sz w:val="28"/>
          <w:szCs w:val="28"/>
        </w:rPr>
        <w:t>лира</w:t>
      </w:r>
      <w:r w:rsidR="00A00C91" w:rsidRPr="004D1647">
        <w:rPr>
          <w:rFonts w:ascii="Times New Roman" w:hAnsi="Times New Roman" w:cs="Times New Roman"/>
          <w:sz w:val="28"/>
          <w:szCs w:val="28"/>
        </w:rPr>
        <w:t xml:space="preserve">), которое также имеет кроме основного (денотативного) значения дополнительные коннотативные смысловые компоненты, но в отличие от </w:t>
      </w:r>
      <w:r w:rsidR="00A00C91" w:rsidRPr="004D1647">
        <w:rPr>
          <w:rFonts w:ascii="Times New Roman" w:hAnsi="Times New Roman" w:cs="Times New Roman"/>
          <w:i/>
          <w:sz w:val="28"/>
          <w:szCs w:val="28"/>
          <w:lang w:val="uz-Cyrl-UZ"/>
        </w:rPr>
        <w:t>жиғ</w:t>
      </w:r>
      <w:r w:rsidR="00A00C91" w:rsidRPr="004D1647">
        <w:rPr>
          <w:rFonts w:ascii="Times New Roman" w:hAnsi="Times New Roman" w:cs="Times New Roman"/>
          <w:sz w:val="28"/>
          <w:szCs w:val="28"/>
          <w:lang w:val="uz-Cyrl-UZ"/>
        </w:rPr>
        <w:t>, яркой эмоционально положительной окраски.</w:t>
      </w:r>
    </w:p>
    <w:p w:rsidR="005D6797" w:rsidRPr="004D1647" w:rsidRDefault="005D6797" w:rsidP="0092458C">
      <w:pPr>
        <w:pStyle w:val="a8"/>
        <w:ind w:firstLine="567"/>
        <w:jc w:val="both"/>
        <w:rPr>
          <w:rFonts w:ascii="Times New Roman" w:hAnsi="Times New Roman" w:cs="Times New Roman"/>
          <w:i/>
          <w:sz w:val="28"/>
          <w:szCs w:val="28"/>
          <w:lang w:val="uz-Cyrl-UZ"/>
        </w:rPr>
      </w:pPr>
      <w:r w:rsidRPr="004D1647">
        <w:rPr>
          <w:rFonts w:ascii="Times New Roman" w:hAnsi="Times New Roman" w:cs="Times New Roman"/>
          <w:sz w:val="28"/>
          <w:szCs w:val="28"/>
          <w:lang w:val="uz-Cyrl-UZ"/>
        </w:rPr>
        <w:t xml:space="preserve">В значительной мере приобретению такого </w:t>
      </w:r>
      <w:r w:rsidR="00F23F85" w:rsidRPr="004D1647">
        <w:rPr>
          <w:rFonts w:ascii="Times New Roman" w:hAnsi="Times New Roman" w:cs="Times New Roman"/>
          <w:sz w:val="28"/>
          <w:szCs w:val="28"/>
          <w:lang w:val="uz-Cyrl-UZ"/>
        </w:rPr>
        <w:t xml:space="preserve">эмоционально-положительного значения словом </w:t>
      </w:r>
      <w:r w:rsidR="00F23F85" w:rsidRPr="004D1647">
        <w:rPr>
          <w:rFonts w:ascii="Times New Roman" w:hAnsi="Times New Roman" w:cs="Times New Roman"/>
          <w:i/>
          <w:sz w:val="28"/>
          <w:szCs w:val="28"/>
          <w:lang w:val="uz-Cyrl-UZ"/>
        </w:rPr>
        <w:t xml:space="preserve">тор </w:t>
      </w:r>
      <w:r w:rsidR="00F23F85" w:rsidRPr="004D1647">
        <w:rPr>
          <w:rFonts w:ascii="Times New Roman" w:hAnsi="Times New Roman" w:cs="Times New Roman"/>
          <w:sz w:val="28"/>
          <w:szCs w:val="28"/>
          <w:lang w:val="uz-Cyrl-UZ"/>
        </w:rPr>
        <w:t xml:space="preserve">способствовал, вероятно, тот факт, что это слово обычно употребляется в образно-поэтической речи и, как правило, обозначает денотаты, которые вызывают положительное эмоциональное отношение к себе со стороны реципиента (собеседника, читателя, слушателя и т.д.). Ср.: </w:t>
      </w:r>
      <w:r w:rsidR="00F23F85" w:rsidRPr="004D1647">
        <w:rPr>
          <w:rFonts w:ascii="Times New Roman" w:hAnsi="Times New Roman" w:cs="Times New Roman"/>
          <w:i/>
          <w:sz w:val="28"/>
          <w:szCs w:val="28"/>
          <w:lang w:val="uz-Cyrl-UZ"/>
        </w:rPr>
        <w:t xml:space="preserve">Яна олдим қўлга </w:t>
      </w:r>
      <w:r w:rsidR="00F23F85" w:rsidRPr="004D1647">
        <w:rPr>
          <w:rFonts w:ascii="Times New Roman" w:hAnsi="Times New Roman" w:cs="Times New Roman"/>
          <w:b/>
          <w:i/>
          <w:sz w:val="28"/>
          <w:szCs w:val="28"/>
          <w:lang w:val="uz-Cyrl-UZ"/>
        </w:rPr>
        <w:t>торимни</w:t>
      </w:r>
      <w:r w:rsidR="00F23F85" w:rsidRPr="004D1647">
        <w:rPr>
          <w:rFonts w:ascii="Times New Roman" w:hAnsi="Times New Roman" w:cs="Times New Roman"/>
          <w:i/>
          <w:sz w:val="28"/>
          <w:szCs w:val="28"/>
          <w:lang w:val="uz-Cyrl-UZ"/>
        </w:rPr>
        <w:t xml:space="preserve"> – “Вновь я взял лиру в руки свои”; Куй авжида узилмасин </w:t>
      </w:r>
      <w:r w:rsidR="00F23F85" w:rsidRPr="004D1647">
        <w:rPr>
          <w:rFonts w:ascii="Times New Roman" w:hAnsi="Times New Roman" w:cs="Times New Roman"/>
          <w:b/>
          <w:i/>
          <w:sz w:val="28"/>
          <w:szCs w:val="28"/>
          <w:lang w:val="uz-Cyrl-UZ"/>
        </w:rPr>
        <w:t>тор</w:t>
      </w:r>
      <w:r w:rsidR="00F23F85" w:rsidRPr="004D1647">
        <w:rPr>
          <w:rFonts w:ascii="Times New Roman" w:hAnsi="Times New Roman" w:cs="Times New Roman"/>
          <w:i/>
          <w:sz w:val="28"/>
          <w:szCs w:val="28"/>
          <w:lang w:val="uz-Cyrl-UZ"/>
        </w:rPr>
        <w:t xml:space="preserve"> – “Пусть не рвется струна, когда песня прекрасна ”</w:t>
      </w:r>
    </w:p>
    <w:p w:rsidR="00237BE7" w:rsidRPr="00EA4886" w:rsidRDefault="00237BE7" w:rsidP="0092458C">
      <w:pPr>
        <w:pStyle w:val="a8"/>
        <w:ind w:firstLine="567"/>
        <w:jc w:val="both"/>
        <w:rPr>
          <w:rFonts w:ascii="Times New Roman" w:hAnsi="Times New Roman" w:cs="Times New Roman"/>
          <w:sz w:val="28"/>
          <w:szCs w:val="28"/>
        </w:rPr>
      </w:pPr>
      <w:r w:rsidRPr="004D1647">
        <w:rPr>
          <w:rFonts w:ascii="Times New Roman" w:hAnsi="Times New Roman" w:cs="Times New Roman"/>
          <w:sz w:val="28"/>
          <w:szCs w:val="28"/>
          <w:lang w:val="uz-Cyrl-UZ"/>
        </w:rPr>
        <w:t>Основной закон семантического согласования слов сводится к следую</w:t>
      </w:r>
      <w:r w:rsidRPr="004D1647">
        <w:rPr>
          <w:rFonts w:ascii="Times New Roman" w:hAnsi="Times New Roman" w:cs="Times New Roman"/>
          <w:sz w:val="28"/>
          <w:szCs w:val="28"/>
        </w:rPr>
        <w:t>щему: для того, чтобы два слова составили правильное сочетание, в их семантической структуре не должно быть исключающих друг друга или противоречащих друг другу сем (оттенков значений, коннотаций).</w:t>
      </w:r>
      <w:r w:rsidR="00701EE1">
        <w:rPr>
          <w:rFonts w:ascii="Times New Roman" w:hAnsi="Times New Roman" w:cs="Times New Roman"/>
          <w:sz w:val="28"/>
          <w:szCs w:val="28"/>
        </w:rPr>
        <w:t xml:space="preserve"> В этой связи представляется актуальным для узбекской семасиологии мнение известных языковедов о том, что «разработка проблем семантического синтеза </w:t>
      </w:r>
      <w:r w:rsidR="00EA4886">
        <w:rPr>
          <w:rFonts w:ascii="Times New Roman" w:hAnsi="Times New Roman" w:cs="Times New Roman"/>
          <w:sz w:val="28"/>
          <w:szCs w:val="28"/>
        </w:rPr>
        <w:t>ставит вопрос об изучении законов сочетаемости слов не только на лексическом, но и на семантическом уровне. А это сводится к изучению законов зависимости номинации от других номинаций окружения</w:t>
      </w:r>
      <w:r w:rsidR="00701EE1">
        <w:rPr>
          <w:rFonts w:ascii="Times New Roman" w:hAnsi="Times New Roman" w:cs="Times New Roman"/>
          <w:sz w:val="28"/>
          <w:szCs w:val="28"/>
        </w:rPr>
        <w:t>»</w:t>
      </w:r>
      <w:r w:rsidR="00EA4886">
        <w:rPr>
          <w:rFonts w:ascii="Times New Roman" w:hAnsi="Times New Roman" w:cs="Times New Roman"/>
          <w:sz w:val="28"/>
          <w:szCs w:val="28"/>
        </w:rPr>
        <w:t xml:space="preserve"> </w:t>
      </w:r>
      <w:r w:rsidR="00EA4886" w:rsidRPr="00EA4886">
        <w:rPr>
          <w:rFonts w:ascii="Times New Roman" w:hAnsi="Times New Roman" w:cs="Times New Roman"/>
          <w:sz w:val="28"/>
          <w:szCs w:val="28"/>
        </w:rPr>
        <w:t xml:space="preserve">[1, 373], </w:t>
      </w:r>
      <w:r w:rsidR="00EA4886">
        <w:rPr>
          <w:rFonts w:ascii="Times New Roman" w:hAnsi="Times New Roman" w:cs="Times New Roman"/>
          <w:sz w:val="28"/>
          <w:szCs w:val="28"/>
        </w:rPr>
        <w:t>а также от общей контекстной семантики в целом</w:t>
      </w:r>
      <w:r w:rsidR="00EA4886" w:rsidRPr="00EA4886">
        <w:rPr>
          <w:rFonts w:ascii="Times New Roman" w:hAnsi="Times New Roman" w:cs="Times New Roman"/>
          <w:sz w:val="28"/>
          <w:szCs w:val="28"/>
        </w:rPr>
        <w:t xml:space="preserve"> [</w:t>
      </w:r>
      <w:r w:rsidR="00EA4886">
        <w:rPr>
          <w:rFonts w:ascii="Times New Roman" w:hAnsi="Times New Roman" w:cs="Times New Roman"/>
          <w:sz w:val="28"/>
          <w:szCs w:val="28"/>
        </w:rPr>
        <w:t xml:space="preserve">4, </w:t>
      </w:r>
      <w:r w:rsidR="00DF6B65" w:rsidRPr="00DF6B65">
        <w:rPr>
          <w:rFonts w:ascii="Times New Roman" w:hAnsi="Times New Roman" w:cs="Times New Roman"/>
          <w:sz w:val="28"/>
          <w:szCs w:val="28"/>
        </w:rPr>
        <w:t>174-175</w:t>
      </w:r>
      <w:r w:rsidR="00EA4886" w:rsidRPr="00EA4886">
        <w:rPr>
          <w:rFonts w:ascii="Times New Roman" w:hAnsi="Times New Roman" w:cs="Times New Roman"/>
          <w:sz w:val="28"/>
          <w:szCs w:val="28"/>
        </w:rPr>
        <w:t>]</w:t>
      </w:r>
      <w:r w:rsidR="00EA4886">
        <w:rPr>
          <w:rFonts w:ascii="Times New Roman" w:hAnsi="Times New Roman" w:cs="Times New Roman"/>
          <w:sz w:val="28"/>
          <w:szCs w:val="28"/>
        </w:rPr>
        <w:t xml:space="preserve"> </w:t>
      </w:r>
    </w:p>
    <w:p w:rsidR="00A70013" w:rsidRPr="004D1647" w:rsidRDefault="0092458C" w:rsidP="0092458C">
      <w:pPr>
        <w:ind w:firstLine="567"/>
        <w:jc w:val="both"/>
        <w:rPr>
          <w:rFonts w:ascii="Times New Roman" w:hAnsi="Times New Roman"/>
          <w:sz w:val="28"/>
          <w:szCs w:val="28"/>
        </w:rPr>
      </w:pPr>
      <w:r w:rsidRPr="004D1647">
        <w:rPr>
          <w:rFonts w:ascii="Times New Roman" w:hAnsi="Times New Roman"/>
          <w:sz w:val="28"/>
          <w:szCs w:val="28"/>
        </w:rPr>
        <w:t>Синонимы</w:t>
      </w:r>
      <w:r w:rsidRPr="004D1647">
        <w:rPr>
          <w:rFonts w:ascii="Times New Roman" w:hAnsi="Times New Roman"/>
          <w:i/>
          <w:sz w:val="28"/>
          <w:szCs w:val="28"/>
        </w:rPr>
        <w:t xml:space="preserve"> нерв</w:t>
      </w:r>
      <w:r w:rsidRPr="004D1647">
        <w:rPr>
          <w:rFonts w:ascii="Times New Roman" w:hAnsi="Times New Roman"/>
          <w:sz w:val="28"/>
          <w:szCs w:val="28"/>
        </w:rPr>
        <w:t xml:space="preserve"> и </w:t>
      </w:r>
      <w:r w:rsidRPr="004D1647">
        <w:rPr>
          <w:rFonts w:ascii="Times New Roman" w:hAnsi="Times New Roman"/>
          <w:i/>
          <w:sz w:val="28"/>
          <w:szCs w:val="28"/>
        </w:rPr>
        <w:t>асаб</w:t>
      </w:r>
      <w:r w:rsidR="00701EE1">
        <w:rPr>
          <w:rFonts w:ascii="Times New Roman" w:hAnsi="Times New Roman"/>
          <w:sz w:val="28"/>
          <w:szCs w:val="28"/>
        </w:rPr>
        <w:t xml:space="preserve"> полностью взаимозаменяемы в </w:t>
      </w:r>
      <w:r w:rsidRPr="004D1647">
        <w:rPr>
          <w:rFonts w:ascii="Times New Roman" w:hAnsi="Times New Roman"/>
          <w:sz w:val="28"/>
          <w:szCs w:val="28"/>
        </w:rPr>
        <w:t xml:space="preserve">научно-популярных статьях в качестве медицинского термина. Например: </w:t>
      </w:r>
      <w:r w:rsidRPr="004D1647">
        <w:rPr>
          <w:rFonts w:ascii="Times New Roman" w:hAnsi="Times New Roman"/>
          <w:i/>
          <w:sz w:val="28"/>
          <w:szCs w:val="28"/>
        </w:rPr>
        <w:t xml:space="preserve">Бир қатор олимларнинг олиб борган илмий тадқиқот ишлари шуни кўрсатдики, яхши куй тинглаб ҳордиқ чиқарган кишиларнинг “марказий </w:t>
      </w:r>
      <w:r w:rsidRPr="004D1647">
        <w:rPr>
          <w:rFonts w:ascii="Times New Roman" w:hAnsi="Times New Roman"/>
          <w:b/>
          <w:i/>
          <w:sz w:val="28"/>
          <w:szCs w:val="28"/>
        </w:rPr>
        <w:t>асаб</w:t>
      </w:r>
      <w:r w:rsidRPr="004D1647">
        <w:rPr>
          <w:rFonts w:ascii="Times New Roman" w:hAnsi="Times New Roman"/>
          <w:i/>
          <w:sz w:val="28"/>
          <w:szCs w:val="28"/>
        </w:rPr>
        <w:t xml:space="preserve"> аъзоларининг” фаолияти яхшиланиши, “</w:t>
      </w:r>
      <w:r w:rsidRPr="004D1647">
        <w:rPr>
          <w:rFonts w:ascii="Times New Roman" w:hAnsi="Times New Roman"/>
          <w:b/>
          <w:i/>
          <w:sz w:val="28"/>
          <w:szCs w:val="28"/>
        </w:rPr>
        <w:t>асабиятнинг”</w:t>
      </w:r>
      <w:r w:rsidRPr="004D1647">
        <w:rPr>
          <w:rFonts w:ascii="Times New Roman" w:hAnsi="Times New Roman"/>
          <w:i/>
          <w:sz w:val="28"/>
          <w:szCs w:val="28"/>
        </w:rPr>
        <w:t xml:space="preserve"> сокинлашиши қайд этилади…“Марказий </w:t>
      </w:r>
      <w:r w:rsidR="00741453" w:rsidRPr="004D1647">
        <w:rPr>
          <w:rFonts w:ascii="Times New Roman" w:hAnsi="Times New Roman"/>
          <w:b/>
          <w:i/>
          <w:sz w:val="28"/>
          <w:szCs w:val="28"/>
        </w:rPr>
        <w:t>нерв</w:t>
      </w:r>
      <w:r w:rsidRPr="004D1647">
        <w:rPr>
          <w:rFonts w:ascii="Times New Roman" w:hAnsi="Times New Roman"/>
          <w:i/>
          <w:sz w:val="28"/>
          <w:szCs w:val="28"/>
        </w:rPr>
        <w:t xml:space="preserve"> системасининг” тормозланиш жараёнлари мусиқани роҳатланиб тинглаш натижасида яхшиланар экан</w:t>
      </w:r>
      <w:r w:rsidRPr="004D1647">
        <w:rPr>
          <w:rFonts w:ascii="Times New Roman" w:hAnsi="Times New Roman"/>
          <w:sz w:val="28"/>
          <w:szCs w:val="28"/>
        </w:rPr>
        <w:t xml:space="preserve"> (Из газеты).</w:t>
      </w:r>
    </w:p>
    <w:p w:rsidR="001A5922" w:rsidRPr="004D1647" w:rsidRDefault="0092458C" w:rsidP="0092458C">
      <w:pPr>
        <w:ind w:firstLine="567"/>
        <w:jc w:val="both"/>
        <w:rPr>
          <w:rFonts w:ascii="Times New Roman" w:hAnsi="Times New Roman"/>
          <w:sz w:val="28"/>
          <w:szCs w:val="28"/>
        </w:rPr>
      </w:pPr>
      <w:r w:rsidRPr="004D1647">
        <w:rPr>
          <w:rFonts w:ascii="Times New Roman" w:hAnsi="Times New Roman"/>
          <w:sz w:val="28"/>
          <w:szCs w:val="28"/>
        </w:rPr>
        <w:t xml:space="preserve"> Как выясняется, в приведенном примере одно и того же понятие</w:t>
      </w:r>
      <w:r w:rsidR="00813F02" w:rsidRPr="004D1647">
        <w:rPr>
          <w:rFonts w:ascii="Times New Roman" w:hAnsi="Times New Roman"/>
          <w:sz w:val="28"/>
          <w:szCs w:val="28"/>
        </w:rPr>
        <w:t xml:space="preserve"> (денотат)</w:t>
      </w:r>
      <w:r w:rsidRPr="004D1647">
        <w:rPr>
          <w:rFonts w:ascii="Times New Roman" w:hAnsi="Times New Roman"/>
          <w:sz w:val="28"/>
          <w:szCs w:val="28"/>
        </w:rPr>
        <w:t xml:space="preserve"> повто</w:t>
      </w:r>
      <w:r w:rsidR="00813F02" w:rsidRPr="004D1647">
        <w:rPr>
          <w:rFonts w:ascii="Times New Roman" w:hAnsi="Times New Roman"/>
          <w:sz w:val="28"/>
          <w:szCs w:val="28"/>
        </w:rPr>
        <w:t>ряется трижды</w:t>
      </w:r>
      <w:r w:rsidR="00D911A7" w:rsidRPr="004D1647">
        <w:rPr>
          <w:rFonts w:ascii="Times New Roman" w:hAnsi="Times New Roman"/>
          <w:sz w:val="28"/>
          <w:szCs w:val="28"/>
        </w:rPr>
        <w:t>: два раза</w:t>
      </w:r>
      <w:r w:rsidR="00813F02" w:rsidRPr="004D1647">
        <w:rPr>
          <w:rFonts w:ascii="Times New Roman" w:hAnsi="Times New Roman"/>
          <w:sz w:val="28"/>
          <w:szCs w:val="28"/>
        </w:rPr>
        <w:t xml:space="preserve"> с помощью слова </w:t>
      </w:r>
      <w:r w:rsidRPr="004D1647">
        <w:rPr>
          <w:rFonts w:ascii="Times New Roman" w:hAnsi="Times New Roman"/>
          <w:sz w:val="28"/>
          <w:szCs w:val="28"/>
        </w:rPr>
        <w:t xml:space="preserve"> </w:t>
      </w:r>
      <w:r w:rsidRPr="004D1647">
        <w:rPr>
          <w:rFonts w:ascii="Times New Roman" w:hAnsi="Times New Roman"/>
          <w:i/>
          <w:sz w:val="28"/>
          <w:szCs w:val="28"/>
        </w:rPr>
        <w:t>асаб</w:t>
      </w:r>
      <w:r w:rsidR="00D911A7" w:rsidRPr="004D1647">
        <w:rPr>
          <w:rFonts w:ascii="Times New Roman" w:hAnsi="Times New Roman"/>
          <w:sz w:val="28"/>
          <w:szCs w:val="28"/>
        </w:rPr>
        <w:t xml:space="preserve"> и с термином </w:t>
      </w:r>
      <w:r w:rsidR="00D911A7" w:rsidRPr="004D1647">
        <w:rPr>
          <w:rFonts w:ascii="Times New Roman" w:hAnsi="Times New Roman"/>
          <w:i/>
          <w:sz w:val="28"/>
          <w:szCs w:val="28"/>
        </w:rPr>
        <w:t>нерв</w:t>
      </w:r>
      <w:r w:rsidR="00D911A7" w:rsidRPr="004D1647">
        <w:rPr>
          <w:rFonts w:ascii="Times New Roman" w:hAnsi="Times New Roman"/>
          <w:sz w:val="28"/>
          <w:szCs w:val="28"/>
        </w:rPr>
        <w:t xml:space="preserve"> – в одном случае,</w:t>
      </w:r>
      <w:r w:rsidRPr="004D1647">
        <w:rPr>
          <w:rFonts w:ascii="Times New Roman" w:hAnsi="Times New Roman"/>
          <w:sz w:val="28"/>
          <w:szCs w:val="28"/>
        </w:rPr>
        <w:t xml:space="preserve"> поскольку в узбекском языке есть три синонима для выражения этого денотата (</w:t>
      </w:r>
      <w:r w:rsidR="00D911A7" w:rsidRPr="004D1647">
        <w:rPr>
          <w:rFonts w:ascii="Times New Roman" w:hAnsi="Times New Roman"/>
          <w:i/>
          <w:sz w:val="28"/>
          <w:szCs w:val="28"/>
        </w:rPr>
        <w:t>асаб аъзолари, асабият, нерв</w:t>
      </w:r>
      <w:r w:rsidRPr="004D1647">
        <w:rPr>
          <w:rFonts w:ascii="Times New Roman" w:hAnsi="Times New Roman"/>
          <w:i/>
          <w:sz w:val="28"/>
          <w:szCs w:val="28"/>
        </w:rPr>
        <w:t xml:space="preserve"> системаси</w:t>
      </w:r>
      <w:r w:rsidRPr="004D1647">
        <w:rPr>
          <w:rFonts w:ascii="Times New Roman" w:hAnsi="Times New Roman"/>
          <w:sz w:val="28"/>
          <w:szCs w:val="28"/>
        </w:rPr>
        <w:t xml:space="preserve">), а автор получает возможность избежать тавтологии, и выразить свою мысль в разных формах. Данные синонимические единицы полностью понятны для </w:t>
      </w:r>
      <w:r w:rsidRPr="004D1647">
        <w:rPr>
          <w:rFonts w:ascii="Times New Roman" w:hAnsi="Times New Roman"/>
          <w:sz w:val="28"/>
          <w:szCs w:val="28"/>
        </w:rPr>
        <w:lastRenderedPageBreak/>
        <w:t>говорящих на узбекском языке, однако наблюдается разница в их лексико-семантическом и синтаксическом сочетани</w:t>
      </w:r>
      <w:r w:rsidR="001A5922" w:rsidRPr="004D1647">
        <w:rPr>
          <w:rFonts w:ascii="Times New Roman" w:hAnsi="Times New Roman"/>
          <w:sz w:val="28"/>
          <w:szCs w:val="28"/>
        </w:rPr>
        <w:t>и</w:t>
      </w:r>
      <w:r w:rsidRPr="004D1647">
        <w:rPr>
          <w:rFonts w:ascii="Times New Roman" w:hAnsi="Times New Roman"/>
          <w:sz w:val="28"/>
          <w:szCs w:val="28"/>
        </w:rPr>
        <w:t xml:space="preserve">. </w:t>
      </w:r>
    </w:p>
    <w:p w:rsidR="00237BE7" w:rsidRPr="004D1647" w:rsidRDefault="0092458C" w:rsidP="0092458C">
      <w:pPr>
        <w:ind w:firstLine="567"/>
        <w:jc w:val="both"/>
        <w:rPr>
          <w:rFonts w:ascii="Times New Roman" w:hAnsi="Times New Roman"/>
          <w:sz w:val="28"/>
          <w:szCs w:val="28"/>
        </w:rPr>
      </w:pPr>
      <w:r w:rsidRPr="004D1647">
        <w:rPr>
          <w:rFonts w:ascii="Times New Roman" w:hAnsi="Times New Roman"/>
          <w:sz w:val="28"/>
          <w:szCs w:val="28"/>
        </w:rPr>
        <w:t xml:space="preserve">Словосочетание </w:t>
      </w:r>
      <w:r w:rsidRPr="004D1647">
        <w:rPr>
          <w:rFonts w:ascii="Times New Roman" w:hAnsi="Times New Roman"/>
          <w:i/>
          <w:sz w:val="28"/>
          <w:szCs w:val="28"/>
        </w:rPr>
        <w:t>асаб аъзолари,</w:t>
      </w:r>
      <w:r w:rsidRPr="004D1647">
        <w:rPr>
          <w:rFonts w:ascii="Times New Roman" w:hAnsi="Times New Roman"/>
          <w:sz w:val="28"/>
          <w:szCs w:val="28"/>
        </w:rPr>
        <w:t xml:space="preserve"> по правилам грамматики узбекского языка, состоит из заимствованных из арабского языка слов </w:t>
      </w:r>
      <w:r w:rsidRPr="004D1647">
        <w:rPr>
          <w:rFonts w:ascii="Times New Roman" w:hAnsi="Times New Roman"/>
          <w:i/>
          <w:sz w:val="28"/>
          <w:szCs w:val="28"/>
        </w:rPr>
        <w:t xml:space="preserve">асаб </w:t>
      </w:r>
      <w:r w:rsidRPr="004D1647">
        <w:rPr>
          <w:rFonts w:ascii="Times New Roman" w:hAnsi="Times New Roman"/>
          <w:sz w:val="28"/>
          <w:szCs w:val="28"/>
        </w:rPr>
        <w:t>и</w:t>
      </w:r>
      <w:r w:rsidRPr="004D1647">
        <w:rPr>
          <w:rFonts w:ascii="Times New Roman" w:hAnsi="Times New Roman"/>
          <w:i/>
          <w:sz w:val="28"/>
          <w:szCs w:val="28"/>
        </w:rPr>
        <w:t xml:space="preserve"> аъзо</w:t>
      </w:r>
      <w:r w:rsidRPr="004D1647">
        <w:rPr>
          <w:rFonts w:ascii="Times New Roman" w:hAnsi="Times New Roman"/>
          <w:sz w:val="28"/>
          <w:szCs w:val="28"/>
        </w:rPr>
        <w:t xml:space="preserve">, а </w:t>
      </w:r>
      <w:r w:rsidRPr="004D1647">
        <w:rPr>
          <w:rFonts w:ascii="Times New Roman" w:hAnsi="Times New Roman"/>
          <w:i/>
          <w:sz w:val="28"/>
          <w:szCs w:val="28"/>
        </w:rPr>
        <w:t>нерв системаси</w:t>
      </w:r>
      <w:r w:rsidRPr="004D1647">
        <w:rPr>
          <w:rFonts w:ascii="Times New Roman" w:hAnsi="Times New Roman"/>
          <w:sz w:val="28"/>
          <w:szCs w:val="28"/>
        </w:rPr>
        <w:t xml:space="preserve"> по правилам грамматики узбекского языка – из русско-интернациональных слов </w:t>
      </w:r>
      <w:r w:rsidRPr="004D1647">
        <w:rPr>
          <w:rFonts w:ascii="Times New Roman" w:hAnsi="Times New Roman"/>
          <w:i/>
          <w:sz w:val="28"/>
          <w:szCs w:val="28"/>
        </w:rPr>
        <w:t xml:space="preserve">нерв </w:t>
      </w:r>
      <w:r w:rsidRPr="004D1647">
        <w:rPr>
          <w:rFonts w:ascii="Times New Roman" w:hAnsi="Times New Roman"/>
          <w:sz w:val="28"/>
          <w:szCs w:val="28"/>
        </w:rPr>
        <w:t>и</w:t>
      </w:r>
      <w:r w:rsidRPr="004D1647">
        <w:rPr>
          <w:rFonts w:ascii="Times New Roman" w:hAnsi="Times New Roman"/>
          <w:i/>
          <w:sz w:val="28"/>
          <w:szCs w:val="28"/>
        </w:rPr>
        <w:t xml:space="preserve"> система</w:t>
      </w:r>
      <w:r w:rsidRPr="004D1647">
        <w:rPr>
          <w:rFonts w:ascii="Times New Roman" w:hAnsi="Times New Roman"/>
          <w:sz w:val="28"/>
          <w:szCs w:val="28"/>
        </w:rPr>
        <w:t xml:space="preserve">. На наш взгляд, это говорит о том, что эти единицы в данном тексте взаимосвязаны не только в плане семантики, но и в плане синтаксиса. Можно ясно представить практическую ценность слова </w:t>
      </w:r>
      <w:r w:rsidRPr="004D1647">
        <w:rPr>
          <w:rFonts w:ascii="Times New Roman" w:hAnsi="Times New Roman"/>
          <w:i/>
          <w:sz w:val="28"/>
          <w:szCs w:val="28"/>
        </w:rPr>
        <w:t>асаб,</w:t>
      </w:r>
      <w:r w:rsidRPr="004D1647">
        <w:rPr>
          <w:rFonts w:ascii="Times New Roman" w:hAnsi="Times New Roman"/>
          <w:sz w:val="28"/>
          <w:szCs w:val="28"/>
        </w:rPr>
        <w:t xml:space="preserve"> заимстованного из арабского, и воспринимаемого носителями узбекского языка в качестве слова собственного пласта. </w:t>
      </w:r>
    </w:p>
    <w:p w:rsidR="0092458C" w:rsidRPr="004D1647" w:rsidRDefault="0092458C" w:rsidP="0092458C">
      <w:pPr>
        <w:ind w:firstLine="567"/>
        <w:jc w:val="both"/>
        <w:rPr>
          <w:rFonts w:ascii="Times New Roman" w:hAnsi="Times New Roman"/>
          <w:sz w:val="28"/>
          <w:szCs w:val="28"/>
        </w:rPr>
      </w:pPr>
      <w:r w:rsidRPr="004D1647">
        <w:rPr>
          <w:rFonts w:ascii="Times New Roman" w:hAnsi="Times New Roman"/>
          <w:sz w:val="28"/>
          <w:szCs w:val="28"/>
        </w:rPr>
        <w:t xml:space="preserve">Наряду с этим, интернационалное слово </w:t>
      </w:r>
      <w:r w:rsidRPr="004D1647">
        <w:rPr>
          <w:rFonts w:ascii="Times New Roman" w:hAnsi="Times New Roman"/>
          <w:i/>
          <w:sz w:val="28"/>
          <w:szCs w:val="28"/>
        </w:rPr>
        <w:t xml:space="preserve">нерв </w:t>
      </w:r>
      <w:r w:rsidRPr="004D1647">
        <w:rPr>
          <w:rFonts w:ascii="Times New Roman" w:hAnsi="Times New Roman"/>
          <w:sz w:val="28"/>
          <w:szCs w:val="28"/>
        </w:rPr>
        <w:t xml:space="preserve">вошло не только в книжную (письменную), но и устную речь узбекского языка, а это способствует обеспечению экспрессивности синтаксической конструкции в устной речи. Нет необходимости выделять одно из синонимического ряда </w:t>
      </w:r>
      <w:r w:rsidRPr="004D1647">
        <w:rPr>
          <w:rFonts w:ascii="Times New Roman" w:hAnsi="Times New Roman"/>
          <w:i/>
          <w:sz w:val="28"/>
          <w:szCs w:val="28"/>
        </w:rPr>
        <w:t>нерв, асаб, жиғ</w:t>
      </w:r>
      <w:r w:rsidRPr="004D1647">
        <w:rPr>
          <w:rFonts w:ascii="Times New Roman" w:hAnsi="Times New Roman"/>
          <w:sz w:val="28"/>
          <w:szCs w:val="28"/>
        </w:rPr>
        <w:t>, поскольку эти единицы давно существуют в системе узбекского языка, и продолжают развиваться в парадигматике и синтагматике языка.</w:t>
      </w:r>
    </w:p>
    <w:p w:rsidR="0048738D" w:rsidRPr="004D1647" w:rsidRDefault="00A014BF" w:rsidP="00E355A2">
      <w:pPr>
        <w:pStyle w:val="a8"/>
        <w:ind w:firstLine="567"/>
        <w:jc w:val="both"/>
        <w:rPr>
          <w:rFonts w:ascii="Times New Roman" w:hAnsi="Times New Roman" w:cs="Times New Roman"/>
          <w:sz w:val="28"/>
          <w:szCs w:val="28"/>
        </w:rPr>
      </w:pPr>
      <w:r w:rsidRPr="004D1647">
        <w:rPr>
          <w:rFonts w:ascii="Times New Roman" w:hAnsi="Times New Roman" w:cs="Times New Roman"/>
          <w:sz w:val="28"/>
          <w:szCs w:val="28"/>
        </w:rPr>
        <w:t>И в заключении</w:t>
      </w:r>
      <w:r w:rsidR="0092458C" w:rsidRPr="004D1647">
        <w:rPr>
          <w:rFonts w:ascii="Times New Roman" w:hAnsi="Times New Roman" w:cs="Times New Roman"/>
          <w:sz w:val="28"/>
          <w:szCs w:val="28"/>
        </w:rPr>
        <w:t xml:space="preserve"> можно сказать, что в речевом процессе синонимы подбира</w:t>
      </w:r>
      <w:r w:rsidRPr="004D1647">
        <w:rPr>
          <w:rFonts w:ascii="Times New Roman" w:hAnsi="Times New Roman" w:cs="Times New Roman"/>
          <w:sz w:val="28"/>
          <w:szCs w:val="28"/>
        </w:rPr>
        <w:t>ются в зависимости от лексико-семантических</w:t>
      </w:r>
      <w:r w:rsidR="0092458C" w:rsidRPr="004D1647">
        <w:rPr>
          <w:rFonts w:ascii="Times New Roman" w:hAnsi="Times New Roman" w:cs="Times New Roman"/>
          <w:sz w:val="28"/>
          <w:szCs w:val="28"/>
        </w:rPr>
        <w:t xml:space="preserve"> компонентов, синтаксических возмож</w:t>
      </w:r>
      <w:r w:rsidRPr="004D1647">
        <w:rPr>
          <w:rFonts w:ascii="Times New Roman" w:hAnsi="Times New Roman" w:cs="Times New Roman"/>
          <w:sz w:val="28"/>
          <w:szCs w:val="28"/>
        </w:rPr>
        <w:t>ностей, своеобразия функционирования</w:t>
      </w:r>
      <w:r w:rsidR="0092458C" w:rsidRPr="004D1647">
        <w:rPr>
          <w:rFonts w:ascii="Times New Roman" w:hAnsi="Times New Roman" w:cs="Times New Roman"/>
          <w:sz w:val="28"/>
          <w:szCs w:val="28"/>
        </w:rPr>
        <w:t>, степен</w:t>
      </w:r>
      <w:r w:rsidR="00575D9E" w:rsidRPr="004D1647">
        <w:rPr>
          <w:rFonts w:ascii="Times New Roman" w:hAnsi="Times New Roman" w:cs="Times New Roman"/>
          <w:sz w:val="28"/>
          <w:szCs w:val="28"/>
        </w:rPr>
        <w:t xml:space="preserve">и альтернативности. </w:t>
      </w:r>
    </w:p>
    <w:p w:rsidR="003C0841" w:rsidRPr="004D1647" w:rsidRDefault="00575D9E" w:rsidP="00E355A2">
      <w:pPr>
        <w:pStyle w:val="a8"/>
        <w:ind w:firstLine="567"/>
        <w:jc w:val="both"/>
        <w:rPr>
          <w:rFonts w:ascii="Times New Roman" w:hAnsi="Times New Roman" w:cs="Times New Roman"/>
          <w:sz w:val="28"/>
          <w:szCs w:val="28"/>
        </w:rPr>
      </w:pPr>
      <w:r w:rsidRPr="004D1647">
        <w:rPr>
          <w:rFonts w:ascii="Times New Roman" w:hAnsi="Times New Roman" w:cs="Times New Roman"/>
          <w:sz w:val="28"/>
          <w:szCs w:val="28"/>
        </w:rPr>
        <w:t>При исследовании своеобразия лексических синонимов</w:t>
      </w:r>
      <w:r w:rsidR="0092458C" w:rsidRPr="004D1647">
        <w:rPr>
          <w:rFonts w:ascii="Times New Roman" w:hAnsi="Times New Roman" w:cs="Times New Roman"/>
          <w:sz w:val="28"/>
          <w:szCs w:val="28"/>
        </w:rPr>
        <w:t xml:space="preserve"> важно рассмотрение изучаемого слова в р</w:t>
      </w:r>
      <w:r w:rsidRPr="004D1647">
        <w:rPr>
          <w:rFonts w:ascii="Times New Roman" w:hAnsi="Times New Roman" w:cs="Times New Roman"/>
          <w:sz w:val="28"/>
          <w:szCs w:val="28"/>
        </w:rPr>
        <w:t>а</w:t>
      </w:r>
      <w:r w:rsidR="0092458C" w:rsidRPr="004D1647">
        <w:rPr>
          <w:rFonts w:ascii="Times New Roman" w:hAnsi="Times New Roman" w:cs="Times New Roman"/>
          <w:sz w:val="28"/>
          <w:szCs w:val="28"/>
        </w:rPr>
        <w:t>зличных контекстах, определение контекста или речевой ситуации, где активизируются и репрезентируются узуальные</w:t>
      </w:r>
      <w:r w:rsidR="007400B6" w:rsidRPr="004D1647">
        <w:rPr>
          <w:rFonts w:ascii="Times New Roman" w:hAnsi="Times New Roman" w:cs="Times New Roman"/>
          <w:sz w:val="28"/>
          <w:szCs w:val="28"/>
        </w:rPr>
        <w:t xml:space="preserve"> специфические</w:t>
      </w:r>
      <w:r w:rsidR="0092458C" w:rsidRPr="004D1647">
        <w:rPr>
          <w:rFonts w:ascii="Times New Roman" w:hAnsi="Times New Roman" w:cs="Times New Roman"/>
          <w:sz w:val="28"/>
          <w:szCs w:val="28"/>
        </w:rPr>
        <w:t xml:space="preserve"> семантич</w:t>
      </w:r>
      <w:r w:rsidR="007400B6" w:rsidRPr="004D1647">
        <w:rPr>
          <w:rFonts w:ascii="Times New Roman" w:hAnsi="Times New Roman" w:cs="Times New Roman"/>
          <w:sz w:val="28"/>
          <w:szCs w:val="28"/>
        </w:rPr>
        <w:t>еские компоненты и функциональные особенности этих единиц, уточнение термина и доминанта данных синонимических рядов.</w:t>
      </w:r>
    </w:p>
    <w:p w:rsidR="00815812" w:rsidRDefault="00815812" w:rsidP="00E355A2">
      <w:pPr>
        <w:pStyle w:val="a8"/>
        <w:ind w:firstLine="567"/>
        <w:jc w:val="both"/>
        <w:rPr>
          <w:rFonts w:ascii="Times New Roman" w:hAnsi="Times New Roman" w:cs="Times New Roman"/>
          <w:sz w:val="28"/>
          <w:szCs w:val="28"/>
        </w:rPr>
      </w:pPr>
      <w:r w:rsidRPr="004D1647">
        <w:rPr>
          <w:rFonts w:ascii="Times New Roman" w:hAnsi="Times New Roman" w:cs="Times New Roman"/>
          <w:sz w:val="28"/>
          <w:szCs w:val="28"/>
        </w:rPr>
        <w:t>Проведен</w:t>
      </w:r>
      <w:r w:rsidR="00FB61CB" w:rsidRPr="004D1647">
        <w:rPr>
          <w:rFonts w:ascii="Times New Roman" w:hAnsi="Times New Roman" w:cs="Times New Roman"/>
          <w:sz w:val="28"/>
          <w:szCs w:val="28"/>
        </w:rPr>
        <w:t>ный</w:t>
      </w:r>
      <w:r w:rsidRPr="004D1647">
        <w:rPr>
          <w:rFonts w:ascii="Times New Roman" w:hAnsi="Times New Roman" w:cs="Times New Roman"/>
          <w:sz w:val="28"/>
          <w:szCs w:val="28"/>
        </w:rPr>
        <w:t xml:space="preserve"> многоаспектный комплексный</w:t>
      </w:r>
      <w:r w:rsidR="00FB61CB" w:rsidRPr="004D1647">
        <w:rPr>
          <w:rFonts w:ascii="Times New Roman" w:hAnsi="Times New Roman" w:cs="Times New Roman"/>
          <w:sz w:val="28"/>
          <w:szCs w:val="28"/>
        </w:rPr>
        <w:t xml:space="preserve"> богатый конкретными примерами</w:t>
      </w:r>
      <w:r w:rsidRPr="004D1647">
        <w:rPr>
          <w:rFonts w:ascii="Times New Roman" w:hAnsi="Times New Roman" w:cs="Times New Roman"/>
          <w:sz w:val="28"/>
          <w:szCs w:val="28"/>
        </w:rPr>
        <w:t xml:space="preserve"> анализ в достаточной мере подтверждает, обосновывает высказанное мнение, научную гипотезу, выраженную мысль. Ибо, для т</w:t>
      </w:r>
      <w:r w:rsidR="000E034B" w:rsidRPr="004D1647">
        <w:rPr>
          <w:rFonts w:ascii="Times New Roman" w:hAnsi="Times New Roman" w:cs="Times New Roman"/>
          <w:sz w:val="28"/>
          <w:szCs w:val="28"/>
        </w:rPr>
        <w:t>ого, чтобы адекватно</w:t>
      </w:r>
      <w:r w:rsidRPr="004D1647">
        <w:rPr>
          <w:rFonts w:ascii="Times New Roman" w:hAnsi="Times New Roman" w:cs="Times New Roman"/>
          <w:sz w:val="28"/>
          <w:szCs w:val="28"/>
        </w:rPr>
        <w:t xml:space="preserve"> описать лексико-семантическую структуру лексических сино</w:t>
      </w:r>
      <w:r w:rsidR="000E034B" w:rsidRPr="004D1647">
        <w:rPr>
          <w:rFonts w:ascii="Times New Roman" w:hAnsi="Times New Roman" w:cs="Times New Roman"/>
          <w:sz w:val="28"/>
          <w:szCs w:val="28"/>
        </w:rPr>
        <w:t>нимов узбекского языка и своеобразия их функционирования</w:t>
      </w:r>
      <w:r w:rsidRPr="004D1647">
        <w:rPr>
          <w:rFonts w:ascii="Times New Roman" w:hAnsi="Times New Roman" w:cs="Times New Roman"/>
          <w:sz w:val="28"/>
          <w:szCs w:val="28"/>
        </w:rPr>
        <w:t>, особенности их применения, необходимо провести комплексный анализ их лексических значений в денотативном, коннотативном, функционально-стилистическом (и других) аспектах. Многоаспектный комплексный анализ предусматривает необходимость изучения каждого слова в лексическом окружении с другими словами, валентных способностей лексемы.</w:t>
      </w:r>
    </w:p>
    <w:p w:rsidR="008A1E51" w:rsidRPr="00807E8A" w:rsidRDefault="008A1E51" w:rsidP="008A1E51">
      <w:pPr>
        <w:pStyle w:val="a8"/>
        <w:ind w:firstLine="567"/>
        <w:jc w:val="both"/>
        <w:rPr>
          <w:rFonts w:ascii="Times New Roman" w:hAnsi="Times New Roman" w:cs="Times New Roman"/>
          <w:sz w:val="28"/>
          <w:szCs w:val="28"/>
        </w:rPr>
      </w:pPr>
      <w:r>
        <w:rPr>
          <w:rFonts w:ascii="Times New Roman" w:hAnsi="Times New Roman" w:cs="Times New Roman"/>
          <w:sz w:val="28"/>
          <w:szCs w:val="28"/>
        </w:rPr>
        <w:t>Результаты исследования могут быть эффективно использованы и при обучении студентов методике комплексного анализа семантической структуры и особенностей</w:t>
      </w:r>
      <w:bookmarkStart w:id="0" w:name="_GoBack"/>
      <w:bookmarkEnd w:id="0"/>
      <w:r>
        <w:rPr>
          <w:rFonts w:ascii="Times New Roman" w:hAnsi="Times New Roman" w:cs="Times New Roman"/>
          <w:sz w:val="28"/>
          <w:szCs w:val="28"/>
        </w:rPr>
        <w:t xml:space="preserve"> функционирования лексических единиц узбекского языка [3, 87-90</w:t>
      </w:r>
      <w:r w:rsidRPr="00807E8A">
        <w:rPr>
          <w:rFonts w:ascii="Times New Roman" w:hAnsi="Times New Roman" w:cs="Times New Roman"/>
          <w:sz w:val="28"/>
          <w:szCs w:val="28"/>
        </w:rPr>
        <w:t>],</w:t>
      </w:r>
    </w:p>
    <w:p w:rsidR="008A1E51" w:rsidRPr="004D1647" w:rsidRDefault="008A1E51" w:rsidP="00E355A2">
      <w:pPr>
        <w:pStyle w:val="a8"/>
        <w:ind w:firstLine="567"/>
        <w:jc w:val="both"/>
        <w:rPr>
          <w:rFonts w:ascii="Times New Roman" w:hAnsi="Times New Roman" w:cs="Times New Roman"/>
          <w:sz w:val="28"/>
          <w:szCs w:val="28"/>
        </w:rPr>
      </w:pPr>
    </w:p>
    <w:p w:rsidR="0048738D" w:rsidRPr="004D1647" w:rsidRDefault="0048738D" w:rsidP="00E355A2">
      <w:pPr>
        <w:pStyle w:val="a8"/>
        <w:ind w:firstLine="567"/>
        <w:jc w:val="both"/>
        <w:rPr>
          <w:rFonts w:ascii="Times New Roman" w:hAnsi="Times New Roman" w:cs="Times New Roman"/>
          <w:sz w:val="28"/>
          <w:szCs w:val="28"/>
        </w:rPr>
      </w:pPr>
    </w:p>
    <w:p w:rsidR="0048738D" w:rsidRPr="006B53AF" w:rsidRDefault="0048738D" w:rsidP="00E355A2">
      <w:pPr>
        <w:pStyle w:val="a8"/>
        <w:ind w:firstLine="567"/>
        <w:jc w:val="both"/>
        <w:rPr>
          <w:rFonts w:ascii="Times New Roman" w:hAnsi="Times New Roman" w:cs="Times New Roman"/>
          <w:b/>
          <w:sz w:val="24"/>
          <w:szCs w:val="24"/>
        </w:rPr>
      </w:pPr>
      <w:r w:rsidRPr="006B53AF">
        <w:rPr>
          <w:rFonts w:ascii="Times New Roman" w:hAnsi="Times New Roman" w:cs="Times New Roman"/>
          <w:sz w:val="24"/>
          <w:szCs w:val="24"/>
        </w:rPr>
        <w:tab/>
      </w:r>
      <w:r w:rsidRPr="006B53AF">
        <w:rPr>
          <w:rFonts w:ascii="Times New Roman" w:hAnsi="Times New Roman" w:cs="Times New Roman"/>
          <w:sz w:val="24"/>
          <w:szCs w:val="24"/>
        </w:rPr>
        <w:tab/>
      </w:r>
      <w:r w:rsidRPr="006B53AF">
        <w:rPr>
          <w:rFonts w:ascii="Times New Roman" w:hAnsi="Times New Roman" w:cs="Times New Roman"/>
          <w:sz w:val="24"/>
          <w:szCs w:val="24"/>
        </w:rPr>
        <w:tab/>
      </w:r>
      <w:r w:rsidRPr="006B53AF">
        <w:rPr>
          <w:rFonts w:ascii="Times New Roman" w:hAnsi="Times New Roman" w:cs="Times New Roman"/>
          <w:b/>
          <w:sz w:val="24"/>
          <w:szCs w:val="24"/>
        </w:rPr>
        <w:t>Список использованной литературы</w:t>
      </w:r>
    </w:p>
    <w:p w:rsidR="0048738D" w:rsidRPr="006B53AF" w:rsidRDefault="0048738D" w:rsidP="00E355A2">
      <w:pPr>
        <w:pStyle w:val="a8"/>
        <w:ind w:firstLine="567"/>
        <w:jc w:val="both"/>
        <w:rPr>
          <w:rFonts w:ascii="Times New Roman" w:hAnsi="Times New Roman" w:cs="Times New Roman"/>
          <w:b/>
          <w:sz w:val="24"/>
          <w:szCs w:val="24"/>
        </w:rPr>
      </w:pPr>
    </w:p>
    <w:p w:rsidR="00A70013" w:rsidRPr="00B56E3A" w:rsidRDefault="0023188C" w:rsidP="0023188C">
      <w:pPr>
        <w:pStyle w:val="a8"/>
        <w:ind w:firstLine="567"/>
        <w:jc w:val="both"/>
        <w:rPr>
          <w:rFonts w:ascii="Times New Roman" w:hAnsi="Times New Roman" w:cs="Times New Roman"/>
          <w:sz w:val="24"/>
          <w:szCs w:val="24"/>
          <w:lang w:val="uz-Cyrl-UZ"/>
        </w:rPr>
      </w:pPr>
      <w:r w:rsidRPr="006B53AF">
        <w:rPr>
          <w:rFonts w:ascii="Times New Roman" w:hAnsi="Times New Roman" w:cs="Times New Roman"/>
          <w:sz w:val="24"/>
          <w:szCs w:val="24"/>
        </w:rPr>
        <w:lastRenderedPageBreak/>
        <w:t xml:space="preserve">1.  </w:t>
      </w:r>
      <w:r w:rsidR="00035020" w:rsidRPr="006B53AF">
        <w:rPr>
          <w:rFonts w:ascii="Times New Roman" w:hAnsi="Times New Roman" w:cs="Times New Roman"/>
          <w:b/>
          <w:sz w:val="24"/>
          <w:szCs w:val="24"/>
        </w:rPr>
        <w:t>Арнольд И. В</w:t>
      </w:r>
      <w:r w:rsidR="00035020" w:rsidRPr="006B53AF">
        <w:rPr>
          <w:rFonts w:ascii="Times New Roman" w:hAnsi="Times New Roman" w:cs="Times New Roman"/>
          <w:sz w:val="24"/>
          <w:szCs w:val="24"/>
        </w:rPr>
        <w:t>. Основы научных исследований в лингвистике. М.: Высшая школа, 1991.</w:t>
      </w:r>
      <w:r w:rsidR="00B56E3A">
        <w:rPr>
          <w:rFonts w:ascii="Times New Roman" w:hAnsi="Times New Roman" w:cs="Times New Roman"/>
          <w:sz w:val="24"/>
          <w:szCs w:val="24"/>
          <w:lang w:val="uz-Cyrl-UZ"/>
        </w:rPr>
        <w:t>- С.373.</w:t>
      </w:r>
    </w:p>
    <w:p w:rsidR="0023188C" w:rsidRDefault="00A70013" w:rsidP="0023188C">
      <w:pPr>
        <w:pStyle w:val="a8"/>
        <w:ind w:firstLine="567"/>
        <w:jc w:val="both"/>
        <w:rPr>
          <w:rFonts w:ascii="Times New Roman" w:hAnsi="Times New Roman" w:cs="Times New Roman"/>
          <w:sz w:val="24"/>
          <w:szCs w:val="24"/>
        </w:rPr>
      </w:pPr>
      <w:r w:rsidRPr="006B53AF">
        <w:rPr>
          <w:rFonts w:ascii="Times New Roman" w:hAnsi="Times New Roman" w:cs="Times New Roman"/>
          <w:sz w:val="24"/>
          <w:szCs w:val="24"/>
        </w:rPr>
        <w:t>2</w:t>
      </w:r>
      <w:r w:rsidR="0023188C" w:rsidRPr="006B53AF">
        <w:rPr>
          <w:rFonts w:ascii="Times New Roman" w:hAnsi="Times New Roman" w:cs="Times New Roman"/>
          <w:sz w:val="24"/>
          <w:szCs w:val="24"/>
        </w:rPr>
        <w:t xml:space="preserve">. </w:t>
      </w:r>
      <w:r w:rsidR="0023188C" w:rsidRPr="006B53AF">
        <w:rPr>
          <w:rFonts w:ascii="Times New Roman" w:hAnsi="Times New Roman" w:cs="Times New Roman"/>
          <w:b/>
          <w:sz w:val="24"/>
          <w:szCs w:val="24"/>
        </w:rPr>
        <w:t>Данияров Б. Х.</w:t>
      </w:r>
      <w:r w:rsidR="0023188C" w:rsidRPr="006B53AF">
        <w:rPr>
          <w:rFonts w:ascii="Times New Roman" w:hAnsi="Times New Roman" w:cs="Times New Roman"/>
          <w:sz w:val="24"/>
          <w:szCs w:val="24"/>
        </w:rPr>
        <w:t xml:space="preserve"> Проблемы лексической синонимии узбекского языка: Коннотативный аспект семантики номинативных единиц. -Москва: Институт</w:t>
      </w:r>
      <w:r w:rsidR="000A67E8">
        <w:rPr>
          <w:rFonts w:ascii="Times New Roman" w:hAnsi="Times New Roman" w:cs="Times New Roman"/>
          <w:sz w:val="24"/>
          <w:szCs w:val="24"/>
        </w:rPr>
        <w:t xml:space="preserve"> языкознания РАН, 1994. –С.18</w:t>
      </w:r>
      <w:r w:rsidR="0023188C" w:rsidRPr="006B53AF">
        <w:rPr>
          <w:rFonts w:ascii="Times New Roman" w:hAnsi="Times New Roman" w:cs="Times New Roman"/>
          <w:sz w:val="24"/>
          <w:szCs w:val="24"/>
        </w:rPr>
        <w:t>.</w:t>
      </w:r>
    </w:p>
    <w:p w:rsidR="001A69C1" w:rsidRPr="006B53AF" w:rsidRDefault="001A69C1" w:rsidP="0023188C">
      <w:pPr>
        <w:pStyle w:val="a8"/>
        <w:ind w:firstLine="567"/>
        <w:jc w:val="both"/>
        <w:rPr>
          <w:rFonts w:ascii="Times New Roman" w:hAnsi="Times New Roman" w:cs="Times New Roman"/>
          <w:sz w:val="24"/>
          <w:szCs w:val="24"/>
        </w:rPr>
      </w:pPr>
      <w:r>
        <w:rPr>
          <w:rFonts w:ascii="Times New Roman" w:hAnsi="Times New Roman" w:cs="Times New Roman"/>
          <w:sz w:val="24"/>
          <w:szCs w:val="24"/>
        </w:rPr>
        <w:t>3.</w:t>
      </w:r>
      <w:r w:rsidRPr="001A69C1">
        <w:rPr>
          <w:rFonts w:ascii="Times New Roman" w:hAnsi="Times New Roman" w:cs="Times New Roman"/>
          <w:b/>
          <w:sz w:val="24"/>
          <w:szCs w:val="24"/>
        </w:rPr>
        <w:t xml:space="preserve"> </w:t>
      </w:r>
      <w:r>
        <w:rPr>
          <w:rFonts w:ascii="Times New Roman" w:hAnsi="Times New Roman" w:cs="Times New Roman"/>
          <w:b/>
          <w:sz w:val="24"/>
          <w:szCs w:val="24"/>
        </w:rPr>
        <w:t>Данияров Б</w:t>
      </w:r>
      <w:r w:rsidRPr="006B53AF">
        <w:rPr>
          <w:rFonts w:ascii="Times New Roman" w:hAnsi="Times New Roman" w:cs="Times New Roman"/>
          <w:b/>
          <w:sz w:val="24"/>
          <w:szCs w:val="24"/>
        </w:rPr>
        <w:t>.</w:t>
      </w:r>
      <w:r>
        <w:rPr>
          <w:rFonts w:ascii="Times New Roman" w:hAnsi="Times New Roman" w:cs="Times New Roman"/>
          <w:b/>
          <w:sz w:val="24"/>
          <w:szCs w:val="24"/>
        </w:rPr>
        <w:t>Х.</w:t>
      </w:r>
      <w:r>
        <w:rPr>
          <w:rFonts w:ascii="Times New Roman" w:hAnsi="Times New Roman" w:cs="Times New Roman"/>
          <w:sz w:val="24"/>
          <w:szCs w:val="24"/>
        </w:rPr>
        <w:t xml:space="preserve"> </w:t>
      </w:r>
      <w:r w:rsidRPr="001A69C1">
        <w:rPr>
          <w:rFonts w:ascii="Times New Roman" w:hAnsi="Times New Roman" w:cs="Times New Roman"/>
          <w:sz w:val="24"/>
          <w:szCs w:val="24"/>
          <w:lang w:val="uz-Cyrl-UZ"/>
        </w:rPr>
        <w:t>Обучение студентов анализу коннотативного аспекта семантики лексической синонимии узбекского языка.</w:t>
      </w:r>
      <w:r w:rsidR="00FF34F1">
        <w:rPr>
          <w:rFonts w:ascii="Times New Roman" w:hAnsi="Times New Roman" w:cs="Times New Roman"/>
          <w:sz w:val="24"/>
          <w:szCs w:val="24"/>
          <w:lang w:val="uz-Cyrl-UZ"/>
        </w:rPr>
        <w:t xml:space="preserve"> </w:t>
      </w:r>
      <w:r w:rsidR="00FF34F1" w:rsidRPr="00FF34F1">
        <w:rPr>
          <w:rFonts w:ascii="Times New Roman" w:hAnsi="Times New Roman" w:cs="Times New Roman"/>
          <w:sz w:val="24"/>
          <w:szCs w:val="24"/>
        </w:rPr>
        <w:t xml:space="preserve">Традиции и новации в профессиональной подготовке и деятельности педагога: сб.науч.тр. Междунар. Науч. –практ.конф. 28-29 марта </w:t>
      </w:r>
      <w:smartTag w:uri="urn:schemas-microsoft-com:office:smarttags" w:element="metricconverter">
        <w:smartTagPr>
          <w:attr w:name="ProductID" w:val="2019 г"/>
        </w:smartTagPr>
        <w:r w:rsidR="00FF34F1" w:rsidRPr="00FF34F1">
          <w:rPr>
            <w:rFonts w:ascii="Times New Roman" w:hAnsi="Times New Roman" w:cs="Times New Roman"/>
            <w:sz w:val="24"/>
            <w:szCs w:val="24"/>
          </w:rPr>
          <w:t>2019 г</w:t>
        </w:r>
      </w:smartTag>
      <w:r w:rsidR="00FF34F1" w:rsidRPr="00FF34F1">
        <w:rPr>
          <w:rFonts w:ascii="Times New Roman" w:hAnsi="Times New Roman" w:cs="Times New Roman"/>
          <w:sz w:val="24"/>
          <w:szCs w:val="24"/>
        </w:rPr>
        <w:t>. Тверь –С.87-90.</w:t>
      </w:r>
    </w:p>
    <w:p w:rsidR="0023188C" w:rsidRPr="008A1E51" w:rsidRDefault="001A69C1" w:rsidP="0023188C">
      <w:pPr>
        <w:pStyle w:val="a8"/>
        <w:ind w:firstLine="567"/>
        <w:jc w:val="both"/>
        <w:rPr>
          <w:rFonts w:ascii="Times New Roman" w:hAnsi="Times New Roman" w:cs="Times New Roman"/>
          <w:sz w:val="24"/>
          <w:szCs w:val="24"/>
          <w:lang w:val="en-US"/>
        </w:rPr>
      </w:pPr>
      <w:r>
        <w:rPr>
          <w:rFonts w:ascii="Times New Roman" w:hAnsi="Times New Roman" w:cs="Times New Roman"/>
          <w:sz w:val="24"/>
          <w:szCs w:val="24"/>
        </w:rPr>
        <w:t>4</w:t>
      </w:r>
      <w:r w:rsidR="0023188C" w:rsidRPr="006B53AF">
        <w:rPr>
          <w:rFonts w:ascii="Times New Roman" w:hAnsi="Times New Roman" w:cs="Times New Roman"/>
          <w:b/>
          <w:sz w:val="24"/>
          <w:szCs w:val="24"/>
        </w:rPr>
        <w:t>. Данияров Б. Х.</w:t>
      </w:r>
      <w:r w:rsidR="0023188C" w:rsidRPr="006B53AF">
        <w:rPr>
          <w:rFonts w:ascii="Times New Roman" w:hAnsi="Times New Roman" w:cs="Times New Roman"/>
          <w:sz w:val="24"/>
          <w:szCs w:val="24"/>
        </w:rPr>
        <w:t xml:space="preserve"> Ўзбек тили лексик синонимларининг лисоний ва нутқий муносабати, лексикографик тадқиқи. Монография</w:t>
      </w:r>
      <w:r w:rsidR="0023188C" w:rsidRPr="008A1E51">
        <w:rPr>
          <w:rFonts w:ascii="Times New Roman" w:hAnsi="Times New Roman" w:cs="Times New Roman"/>
          <w:sz w:val="24"/>
          <w:szCs w:val="24"/>
          <w:lang w:val="en-US"/>
        </w:rPr>
        <w:t xml:space="preserve">.- </w:t>
      </w:r>
      <w:r w:rsidR="0023188C" w:rsidRPr="006B53AF">
        <w:rPr>
          <w:rFonts w:ascii="Times New Roman" w:hAnsi="Times New Roman" w:cs="Times New Roman"/>
          <w:sz w:val="24"/>
          <w:szCs w:val="24"/>
        </w:rPr>
        <w:t>Тошкент</w:t>
      </w:r>
      <w:r w:rsidR="0023188C" w:rsidRPr="008A1E51">
        <w:rPr>
          <w:rFonts w:ascii="Times New Roman" w:hAnsi="Times New Roman" w:cs="Times New Roman"/>
          <w:sz w:val="24"/>
          <w:szCs w:val="24"/>
          <w:lang w:val="en-US"/>
        </w:rPr>
        <w:t>:</w:t>
      </w:r>
      <w:r w:rsidR="009A46E9" w:rsidRPr="008A1E51">
        <w:rPr>
          <w:rFonts w:ascii="Times New Roman" w:hAnsi="Times New Roman" w:cs="Times New Roman"/>
          <w:sz w:val="24"/>
          <w:szCs w:val="24"/>
          <w:lang w:val="en-US"/>
        </w:rPr>
        <w:t xml:space="preserve"> “</w:t>
      </w:r>
      <w:r w:rsidR="009A46E9">
        <w:rPr>
          <w:rFonts w:ascii="Times New Roman" w:hAnsi="Times New Roman" w:cs="Times New Roman"/>
          <w:sz w:val="24"/>
          <w:szCs w:val="24"/>
        </w:rPr>
        <w:t>Сано</w:t>
      </w:r>
      <w:r w:rsidR="009A46E9" w:rsidRPr="008A1E51">
        <w:rPr>
          <w:rFonts w:ascii="Times New Roman" w:hAnsi="Times New Roman" w:cs="Times New Roman"/>
          <w:sz w:val="24"/>
          <w:szCs w:val="24"/>
          <w:lang w:val="en-US"/>
        </w:rPr>
        <w:t xml:space="preserve"> </w:t>
      </w:r>
      <w:r w:rsidR="009A46E9">
        <w:rPr>
          <w:rFonts w:ascii="Times New Roman" w:hAnsi="Times New Roman" w:cs="Times New Roman"/>
          <w:sz w:val="24"/>
          <w:szCs w:val="24"/>
        </w:rPr>
        <w:t>стандарт</w:t>
      </w:r>
      <w:r w:rsidR="009A46E9" w:rsidRPr="008A1E51">
        <w:rPr>
          <w:rFonts w:ascii="Times New Roman" w:hAnsi="Times New Roman" w:cs="Times New Roman"/>
          <w:sz w:val="24"/>
          <w:szCs w:val="24"/>
          <w:lang w:val="en-US"/>
        </w:rPr>
        <w:t xml:space="preserve">”, 2019. – </w:t>
      </w:r>
      <w:r w:rsidR="009A46E9">
        <w:rPr>
          <w:rFonts w:ascii="Times New Roman" w:hAnsi="Times New Roman" w:cs="Times New Roman"/>
          <w:sz w:val="24"/>
          <w:szCs w:val="24"/>
        </w:rPr>
        <w:t>С</w:t>
      </w:r>
      <w:r w:rsidR="009A46E9" w:rsidRPr="008A1E51">
        <w:rPr>
          <w:rFonts w:ascii="Times New Roman" w:hAnsi="Times New Roman" w:cs="Times New Roman"/>
          <w:sz w:val="24"/>
          <w:szCs w:val="24"/>
          <w:lang w:val="en-US"/>
        </w:rPr>
        <w:t>. 174</w:t>
      </w:r>
      <w:r w:rsidR="0023188C" w:rsidRPr="008A1E51">
        <w:rPr>
          <w:rFonts w:ascii="Times New Roman" w:hAnsi="Times New Roman" w:cs="Times New Roman"/>
          <w:sz w:val="24"/>
          <w:szCs w:val="24"/>
          <w:lang w:val="en-US"/>
        </w:rPr>
        <w:t>- 1</w:t>
      </w:r>
      <w:r w:rsidR="009A46E9">
        <w:rPr>
          <w:rFonts w:ascii="Times New Roman" w:hAnsi="Times New Roman" w:cs="Times New Roman"/>
          <w:sz w:val="24"/>
          <w:szCs w:val="24"/>
          <w:lang w:val="en-US"/>
        </w:rPr>
        <w:t>75</w:t>
      </w:r>
      <w:r w:rsidR="0023188C" w:rsidRPr="008A1E51">
        <w:rPr>
          <w:rFonts w:ascii="Times New Roman" w:hAnsi="Times New Roman" w:cs="Times New Roman"/>
          <w:sz w:val="24"/>
          <w:szCs w:val="24"/>
          <w:lang w:val="en-US"/>
        </w:rPr>
        <w:t>.</w:t>
      </w:r>
    </w:p>
    <w:p w:rsidR="0023188C" w:rsidRPr="008A1E51" w:rsidRDefault="0023188C" w:rsidP="0023188C">
      <w:pPr>
        <w:pStyle w:val="a8"/>
        <w:ind w:firstLine="567"/>
        <w:jc w:val="both"/>
        <w:rPr>
          <w:rFonts w:ascii="Times New Roman" w:hAnsi="Times New Roman" w:cs="Times New Roman"/>
          <w:sz w:val="24"/>
          <w:szCs w:val="24"/>
          <w:lang w:val="en-US"/>
        </w:rPr>
      </w:pPr>
      <w:r w:rsidRPr="008A1E51">
        <w:rPr>
          <w:rFonts w:ascii="Times New Roman" w:hAnsi="Times New Roman" w:cs="Times New Roman"/>
          <w:b/>
          <w:sz w:val="24"/>
          <w:szCs w:val="24"/>
          <w:lang w:val="en-US"/>
        </w:rPr>
        <w:t xml:space="preserve"> </w:t>
      </w:r>
      <w:r w:rsidR="00114088" w:rsidRPr="008A1E51">
        <w:rPr>
          <w:rFonts w:ascii="Times New Roman" w:hAnsi="Times New Roman" w:cs="Times New Roman"/>
          <w:b/>
          <w:sz w:val="24"/>
          <w:szCs w:val="24"/>
          <w:lang w:val="en-US"/>
        </w:rPr>
        <w:t xml:space="preserve"> </w:t>
      </w:r>
    </w:p>
    <w:p w:rsidR="008941C4" w:rsidRPr="008A1E51" w:rsidRDefault="008941C4" w:rsidP="0023188C">
      <w:pPr>
        <w:pStyle w:val="a8"/>
        <w:ind w:firstLine="567"/>
        <w:jc w:val="both"/>
        <w:rPr>
          <w:rFonts w:ascii="Times New Roman" w:hAnsi="Times New Roman" w:cs="Times New Roman"/>
          <w:sz w:val="24"/>
          <w:szCs w:val="24"/>
          <w:lang w:val="en-US"/>
        </w:rPr>
      </w:pPr>
    </w:p>
    <w:p w:rsidR="008941C4" w:rsidRPr="008A1E51" w:rsidRDefault="008941C4" w:rsidP="0023188C">
      <w:pPr>
        <w:pStyle w:val="a8"/>
        <w:ind w:firstLine="567"/>
        <w:jc w:val="both"/>
        <w:rPr>
          <w:rFonts w:ascii="Times New Roman" w:hAnsi="Times New Roman" w:cs="Times New Roman"/>
          <w:sz w:val="24"/>
          <w:szCs w:val="24"/>
          <w:lang w:val="en-US"/>
        </w:rPr>
      </w:pPr>
    </w:p>
    <w:p w:rsidR="00D37914" w:rsidRPr="00763865" w:rsidRDefault="00D37914" w:rsidP="00BE5059">
      <w:pPr>
        <w:pStyle w:val="a8"/>
        <w:ind w:firstLine="567"/>
        <w:jc w:val="center"/>
        <w:rPr>
          <w:rFonts w:ascii="Times New Roman" w:hAnsi="Times New Roman" w:cs="Times New Roman"/>
          <w:sz w:val="24"/>
          <w:szCs w:val="24"/>
          <w:lang w:val="en-US"/>
        </w:rPr>
      </w:pPr>
      <w:r w:rsidRPr="00330871">
        <w:rPr>
          <w:rFonts w:ascii="Times New Roman" w:hAnsi="Times New Roman" w:cs="Times New Roman"/>
          <w:b/>
          <w:sz w:val="24"/>
          <w:szCs w:val="24"/>
          <w:lang w:val="en-US"/>
        </w:rPr>
        <w:t>Modern methodology of comprehensive analysis of the semantic structure and functioning of lexical units</w:t>
      </w:r>
    </w:p>
    <w:p w:rsidR="00D37914" w:rsidRPr="00763865" w:rsidRDefault="00D37914" w:rsidP="00D37914">
      <w:pPr>
        <w:pStyle w:val="a8"/>
        <w:ind w:firstLine="567"/>
        <w:jc w:val="center"/>
        <w:rPr>
          <w:rFonts w:ascii="Times New Roman" w:hAnsi="Times New Roman" w:cs="Times New Roman"/>
          <w:sz w:val="24"/>
          <w:szCs w:val="24"/>
          <w:lang w:val="en-US"/>
        </w:rPr>
      </w:pPr>
      <w:r w:rsidRPr="00763865">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sidRPr="00763865">
        <w:rPr>
          <w:rFonts w:ascii="Times New Roman" w:hAnsi="Times New Roman" w:cs="Times New Roman"/>
          <w:sz w:val="24"/>
          <w:szCs w:val="24"/>
          <w:lang w:val="en-US"/>
        </w:rPr>
        <w:t>Kh.</w:t>
      </w:r>
      <w:r>
        <w:rPr>
          <w:rFonts w:ascii="Times New Roman" w:hAnsi="Times New Roman" w:cs="Times New Roman"/>
          <w:sz w:val="24"/>
          <w:szCs w:val="24"/>
          <w:lang w:val="en-US"/>
        </w:rPr>
        <w:t xml:space="preserve"> </w:t>
      </w:r>
      <w:r w:rsidRPr="00763865">
        <w:rPr>
          <w:rFonts w:ascii="Times New Roman" w:hAnsi="Times New Roman" w:cs="Times New Roman"/>
          <w:sz w:val="24"/>
          <w:szCs w:val="24"/>
          <w:lang w:val="en-US"/>
        </w:rPr>
        <w:t xml:space="preserve">Daniyarov, Doctor </w:t>
      </w:r>
      <w:r>
        <w:rPr>
          <w:rFonts w:ascii="Times New Roman" w:hAnsi="Times New Roman" w:cs="Times New Roman"/>
          <w:sz w:val="24"/>
          <w:szCs w:val="24"/>
          <w:lang w:val="en-US"/>
        </w:rPr>
        <w:t>of Sciences in</w:t>
      </w:r>
      <w:r w:rsidRPr="00763865">
        <w:rPr>
          <w:rFonts w:ascii="Times New Roman" w:hAnsi="Times New Roman" w:cs="Times New Roman"/>
          <w:sz w:val="24"/>
          <w:szCs w:val="24"/>
          <w:lang w:val="en-US"/>
        </w:rPr>
        <w:t xml:space="preserve"> Philology, Professor</w:t>
      </w:r>
    </w:p>
    <w:p w:rsidR="00D37914" w:rsidRDefault="00D37914" w:rsidP="00D37914">
      <w:pPr>
        <w:pStyle w:val="a8"/>
        <w:ind w:firstLine="567"/>
        <w:jc w:val="center"/>
        <w:rPr>
          <w:rFonts w:ascii="Times New Roman" w:hAnsi="Times New Roman" w:cs="Times New Roman"/>
          <w:sz w:val="24"/>
          <w:szCs w:val="24"/>
          <w:lang w:val="en-US"/>
        </w:rPr>
      </w:pPr>
      <w:r w:rsidRPr="00763865">
        <w:rPr>
          <w:rFonts w:ascii="Times New Roman" w:hAnsi="Times New Roman" w:cs="Times New Roman"/>
          <w:sz w:val="24"/>
          <w:szCs w:val="24"/>
          <w:lang w:val="en-US"/>
        </w:rPr>
        <w:t>Almalyk branch of Tashkent State Technical University</w:t>
      </w:r>
    </w:p>
    <w:p w:rsidR="00D37914" w:rsidRPr="00763865" w:rsidRDefault="00D37914" w:rsidP="00D37914">
      <w:pPr>
        <w:pStyle w:val="a8"/>
        <w:ind w:firstLine="567"/>
        <w:jc w:val="both"/>
        <w:rPr>
          <w:rFonts w:ascii="Times New Roman" w:hAnsi="Times New Roman" w:cs="Times New Roman"/>
          <w:sz w:val="24"/>
          <w:szCs w:val="24"/>
          <w:lang w:val="en-US"/>
        </w:rPr>
      </w:pPr>
    </w:p>
    <w:p w:rsidR="00D37914" w:rsidRPr="00763865" w:rsidRDefault="00D37914" w:rsidP="00D37914">
      <w:pPr>
        <w:pStyle w:val="a8"/>
        <w:jc w:val="both"/>
        <w:rPr>
          <w:rFonts w:ascii="Times New Roman" w:hAnsi="Times New Roman" w:cs="Times New Roman"/>
          <w:sz w:val="24"/>
          <w:szCs w:val="24"/>
          <w:lang w:val="en-US"/>
        </w:rPr>
      </w:pPr>
      <w:r w:rsidRPr="00763865">
        <w:rPr>
          <w:rFonts w:ascii="Times New Roman" w:hAnsi="Times New Roman" w:cs="Times New Roman"/>
          <w:sz w:val="24"/>
          <w:szCs w:val="24"/>
          <w:lang w:val="en-US"/>
        </w:rPr>
        <w:t>The author of this article has developed a comprehensive methodology for studying the semantic structure and functioning of lexical synonyms of the modern Uzbek language based on the modern achievements of Russian and Uzbek linguistics.</w:t>
      </w:r>
    </w:p>
    <w:p w:rsidR="00D37914" w:rsidRPr="00763865" w:rsidRDefault="00D37914" w:rsidP="00D37914">
      <w:pPr>
        <w:pStyle w:val="a8"/>
        <w:jc w:val="both"/>
        <w:rPr>
          <w:rFonts w:ascii="Times New Roman" w:hAnsi="Times New Roman" w:cs="Times New Roman"/>
          <w:sz w:val="24"/>
          <w:szCs w:val="24"/>
          <w:lang w:val="en-US"/>
        </w:rPr>
      </w:pPr>
      <w:r>
        <w:rPr>
          <w:rFonts w:ascii="Times New Roman" w:hAnsi="Times New Roman" w:cs="Times New Roman"/>
          <w:sz w:val="24"/>
          <w:szCs w:val="24"/>
          <w:lang w:val="en-US"/>
        </w:rPr>
        <w:t>In order to</w:t>
      </w:r>
      <w:r w:rsidRPr="00763865">
        <w:rPr>
          <w:rFonts w:ascii="Times New Roman" w:hAnsi="Times New Roman" w:cs="Times New Roman"/>
          <w:sz w:val="24"/>
          <w:szCs w:val="24"/>
          <w:lang w:val="en-US"/>
        </w:rPr>
        <w:t xml:space="preserve"> adequate</w:t>
      </w:r>
      <w:r>
        <w:rPr>
          <w:rFonts w:ascii="Times New Roman" w:hAnsi="Times New Roman" w:cs="Times New Roman"/>
          <w:sz w:val="24"/>
          <w:szCs w:val="24"/>
          <w:lang w:val="en-US"/>
        </w:rPr>
        <w:t>ly</w:t>
      </w:r>
      <w:r w:rsidRPr="00763865">
        <w:rPr>
          <w:rFonts w:ascii="Times New Roman" w:hAnsi="Times New Roman" w:cs="Times New Roman"/>
          <w:sz w:val="24"/>
          <w:szCs w:val="24"/>
          <w:lang w:val="en-US"/>
        </w:rPr>
        <w:t xml:space="preserve"> </w:t>
      </w:r>
      <w:r>
        <w:rPr>
          <w:rFonts w:ascii="Times New Roman" w:hAnsi="Times New Roman" w:cs="Times New Roman"/>
          <w:sz w:val="24"/>
          <w:szCs w:val="24"/>
          <w:lang w:val="en-US"/>
        </w:rPr>
        <w:t>describe</w:t>
      </w:r>
      <w:r w:rsidRPr="00763865">
        <w:rPr>
          <w:rFonts w:ascii="Times New Roman" w:hAnsi="Times New Roman" w:cs="Times New Roman"/>
          <w:sz w:val="24"/>
          <w:szCs w:val="24"/>
          <w:lang w:val="en-US"/>
        </w:rPr>
        <w:t xml:space="preserve"> the lexical semantics and the </w:t>
      </w:r>
      <w:r>
        <w:rPr>
          <w:rFonts w:ascii="Times New Roman" w:hAnsi="Times New Roman" w:cs="Times New Roman"/>
          <w:sz w:val="24"/>
          <w:szCs w:val="24"/>
          <w:lang w:val="en-US"/>
        </w:rPr>
        <w:t>distinctiveness</w:t>
      </w:r>
      <w:r w:rsidRPr="00763865">
        <w:rPr>
          <w:rFonts w:ascii="Times New Roman" w:hAnsi="Times New Roman" w:cs="Times New Roman"/>
          <w:sz w:val="24"/>
          <w:szCs w:val="24"/>
          <w:lang w:val="en-US"/>
        </w:rPr>
        <w:t xml:space="preserve"> of the functioning of synonymous </w:t>
      </w:r>
      <w:r>
        <w:rPr>
          <w:rFonts w:ascii="Times New Roman" w:hAnsi="Times New Roman" w:cs="Times New Roman"/>
          <w:sz w:val="24"/>
          <w:szCs w:val="24"/>
          <w:lang w:val="en-US"/>
        </w:rPr>
        <w:t>sets</w:t>
      </w:r>
      <w:r w:rsidRPr="00763865">
        <w:rPr>
          <w:rFonts w:ascii="Times New Roman" w:hAnsi="Times New Roman" w:cs="Times New Roman"/>
          <w:sz w:val="24"/>
          <w:szCs w:val="24"/>
          <w:lang w:val="en-US"/>
        </w:rPr>
        <w:t>,</w:t>
      </w:r>
      <w:r>
        <w:rPr>
          <w:rFonts w:ascii="Times New Roman" w:hAnsi="Times New Roman" w:cs="Times New Roman"/>
          <w:sz w:val="24"/>
          <w:szCs w:val="24"/>
          <w:lang w:val="en-US"/>
        </w:rPr>
        <w:t xml:space="preserve"> the author of the article uses</w:t>
      </w:r>
      <w:r w:rsidRPr="00763865">
        <w:rPr>
          <w:rFonts w:ascii="Times New Roman" w:hAnsi="Times New Roman" w:cs="Times New Roman"/>
          <w:sz w:val="24"/>
          <w:szCs w:val="24"/>
          <w:lang w:val="en-US"/>
        </w:rPr>
        <w:t xml:space="preserve"> the hypothetical-deductive method in combination with the contextual-functional, distributive, associative-derivational, comparative-</w:t>
      </w:r>
      <w:r>
        <w:rPr>
          <w:rFonts w:ascii="Times New Roman" w:hAnsi="Times New Roman" w:cs="Times New Roman"/>
          <w:sz w:val="24"/>
          <w:szCs w:val="24"/>
          <w:lang w:val="en-US"/>
        </w:rPr>
        <w:t>contrast</w:t>
      </w:r>
      <w:r w:rsidRPr="00763865">
        <w:rPr>
          <w:rFonts w:ascii="Times New Roman" w:hAnsi="Times New Roman" w:cs="Times New Roman"/>
          <w:sz w:val="24"/>
          <w:szCs w:val="24"/>
          <w:lang w:val="en-US"/>
        </w:rPr>
        <w:t xml:space="preserve"> methods and the method of component analysis.</w:t>
      </w:r>
    </w:p>
    <w:p w:rsidR="00D37914" w:rsidRPr="00A5424F" w:rsidRDefault="00D37914" w:rsidP="00D37914">
      <w:pPr>
        <w:pStyle w:val="a8"/>
        <w:jc w:val="both"/>
        <w:rPr>
          <w:rFonts w:ascii="Times New Roman" w:hAnsi="Times New Roman" w:cs="Times New Roman"/>
          <w:i/>
          <w:sz w:val="24"/>
          <w:szCs w:val="24"/>
          <w:lang w:val="en-US"/>
        </w:rPr>
      </w:pPr>
      <w:r w:rsidRPr="00A5424F">
        <w:rPr>
          <w:rFonts w:ascii="Times New Roman" w:hAnsi="Times New Roman" w:cs="Times New Roman"/>
          <w:b/>
          <w:i/>
          <w:sz w:val="24"/>
          <w:szCs w:val="24"/>
          <w:lang w:val="en-US"/>
        </w:rPr>
        <w:t>Key words:</w:t>
      </w:r>
      <w:r w:rsidRPr="00A5424F">
        <w:rPr>
          <w:rFonts w:ascii="Times New Roman" w:hAnsi="Times New Roman" w:cs="Times New Roman"/>
          <w:i/>
          <w:sz w:val="24"/>
          <w:szCs w:val="24"/>
          <w:lang w:val="en-US"/>
        </w:rPr>
        <w:t xml:space="preserve"> comprehensive research methodology, analysis of the semantic structure and distinctiveness of the functioning of lexical units, denotative and connotative meaning.</w:t>
      </w:r>
    </w:p>
    <w:p w:rsidR="00D37914" w:rsidRDefault="00D37914" w:rsidP="00D37914">
      <w:pPr>
        <w:pStyle w:val="a8"/>
        <w:ind w:firstLine="567"/>
        <w:jc w:val="both"/>
        <w:rPr>
          <w:rFonts w:ascii="Times New Roman" w:hAnsi="Times New Roman" w:cs="Times New Roman"/>
          <w:sz w:val="24"/>
          <w:szCs w:val="24"/>
          <w:lang w:val="en-US"/>
        </w:rPr>
      </w:pPr>
    </w:p>
    <w:p w:rsidR="003B0142" w:rsidRPr="00CF6D89" w:rsidRDefault="003B0142" w:rsidP="003B0142">
      <w:pPr>
        <w:pStyle w:val="-"/>
        <w:spacing w:after="0"/>
      </w:pPr>
      <w:r>
        <w:t>Об авторе</w:t>
      </w:r>
      <w:r w:rsidRPr="00CF6D89">
        <w:t>:</w:t>
      </w:r>
    </w:p>
    <w:p w:rsidR="00636FF0" w:rsidRPr="00636FF0" w:rsidRDefault="003B0142" w:rsidP="00636FF0">
      <w:pPr>
        <w:pStyle w:val="a8"/>
        <w:ind w:firstLine="567"/>
        <w:jc w:val="both"/>
        <w:rPr>
          <w:rFonts w:ascii="Times New Roman" w:hAnsi="Times New Roman" w:cs="Times New Roman"/>
          <w:sz w:val="24"/>
          <w:szCs w:val="24"/>
        </w:rPr>
      </w:pPr>
      <w:r>
        <w:t>Данияров Бахтиёр Худайбердиевич</w:t>
      </w:r>
      <w:r w:rsidRPr="00CF6D89">
        <w:t xml:space="preserve"> – </w:t>
      </w:r>
      <w:r>
        <w:t>доктор филологических наук</w:t>
      </w:r>
      <w:r w:rsidRPr="00CF6D89">
        <w:t xml:space="preserve">, </w:t>
      </w:r>
      <w:r>
        <w:t>профессор</w:t>
      </w:r>
      <w:r w:rsidRPr="00CF6D89">
        <w:t xml:space="preserve"> кафедры </w:t>
      </w:r>
      <w:r>
        <w:t>Узбекского языка и литературы</w:t>
      </w:r>
      <w:r w:rsidRPr="00CF6D89">
        <w:t xml:space="preserve"> </w:t>
      </w:r>
      <w:r>
        <w:t>Алмалыкского филиала Ташкентского государственного технического университета имени Ислама Каримова</w:t>
      </w:r>
      <w:r w:rsidRPr="00CF6D89">
        <w:t xml:space="preserve">, e-mail: </w:t>
      </w:r>
      <w:r w:rsidR="00636FF0" w:rsidRPr="00636FF0">
        <w:rPr>
          <w:rFonts w:ascii="Times New Roman" w:hAnsi="Times New Roman" w:cs="Times New Roman"/>
          <w:sz w:val="24"/>
          <w:szCs w:val="24"/>
        </w:rPr>
        <w:t xml:space="preserve">: </w:t>
      </w:r>
      <w:r w:rsidR="00636FF0" w:rsidRPr="000A3ACD">
        <w:rPr>
          <w:rFonts w:ascii="Times New Roman" w:hAnsi="Times New Roman" w:cs="Times New Roman"/>
          <w:sz w:val="24"/>
          <w:szCs w:val="24"/>
          <w:lang w:val="en-US"/>
        </w:rPr>
        <w:t>bxdaniyarov</w:t>
      </w:r>
      <w:r w:rsidR="00636FF0" w:rsidRPr="00636FF0">
        <w:rPr>
          <w:rFonts w:ascii="Times New Roman" w:hAnsi="Times New Roman" w:cs="Times New Roman"/>
          <w:sz w:val="24"/>
          <w:szCs w:val="24"/>
        </w:rPr>
        <w:t>@</w:t>
      </w:r>
      <w:r w:rsidR="00636FF0" w:rsidRPr="000A3ACD">
        <w:rPr>
          <w:rFonts w:ascii="Times New Roman" w:hAnsi="Times New Roman" w:cs="Times New Roman"/>
          <w:sz w:val="24"/>
          <w:szCs w:val="24"/>
          <w:lang w:val="en-US"/>
        </w:rPr>
        <w:t>gmail</w:t>
      </w:r>
      <w:r w:rsidR="00636FF0" w:rsidRPr="00636FF0">
        <w:rPr>
          <w:rFonts w:ascii="Times New Roman" w:hAnsi="Times New Roman" w:cs="Times New Roman"/>
          <w:sz w:val="24"/>
          <w:szCs w:val="24"/>
        </w:rPr>
        <w:t>.</w:t>
      </w:r>
      <w:r w:rsidR="00636FF0" w:rsidRPr="000A3ACD">
        <w:rPr>
          <w:rFonts w:ascii="Times New Roman" w:hAnsi="Times New Roman" w:cs="Times New Roman"/>
          <w:sz w:val="24"/>
          <w:szCs w:val="24"/>
          <w:lang w:val="en-US"/>
        </w:rPr>
        <w:t>com</w:t>
      </w:r>
    </w:p>
    <w:p w:rsidR="00636FF0" w:rsidRPr="00A5424F" w:rsidRDefault="00636FF0" w:rsidP="00636FF0">
      <w:pPr>
        <w:pStyle w:val="a8"/>
        <w:ind w:firstLine="567"/>
        <w:jc w:val="both"/>
        <w:rPr>
          <w:rFonts w:ascii="Times New Roman" w:hAnsi="Times New Roman" w:cs="Times New Roman"/>
          <w:i/>
          <w:sz w:val="24"/>
          <w:szCs w:val="24"/>
          <w:lang w:val="en-US"/>
        </w:rPr>
      </w:pPr>
      <w:r w:rsidRPr="00A5424F">
        <w:rPr>
          <w:rFonts w:ascii="Times New Roman" w:hAnsi="Times New Roman" w:cs="Times New Roman"/>
          <w:i/>
          <w:sz w:val="24"/>
          <w:szCs w:val="24"/>
          <w:lang w:val="en-US"/>
        </w:rPr>
        <w:t>About the author:</w:t>
      </w:r>
    </w:p>
    <w:p w:rsidR="00636FF0" w:rsidRPr="00763865" w:rsidRDefault="00636FF0" w:rsidP="00636FF0">
      <w:pPr>
        <w:pStyle w:val="a8"/>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Daniyarov Bakhtiyor Khuday</w:t>
      </w:r>
      <w:r w:rsidRPr="000A3ACD">
        <w:rPr>
          <w:rFonts w:ascii="Times New Roman" w:hAnsi="Times New Roman" w:cs="Times New Roman"/>
          <w:sz w:val="24"/>
          <w:szCs w:val="24"/>
          <w:lang w:val="en-US"/>
        </w:rPr>
        <w:t>berdi</w:t>
      </w:r>
      <w:r>
        <w:rPr>
          <w:rFonts w:ascii="Times New Roman" w:hAnsi="Times New Roman" w:cs="Times New Roman"/>
          <w:sz w:val="24"/>
          <w:szCs w:val="24"/>
          <w:lang w:val="en-US"/>
        </w:rPr>
        <w:t>y</w:t>
      </w:r>
      <w:r w:rsidRPr="000A3ACD">
        <w:rPr>
          <w:rFonts w:ascii="Times New Roman" w:hAnsi="Times New Roman" w:cs="Times New Roman"/>
          <w:sz w:val="24"/>
          <w:szCs w:val="24"/>
          <w:lang w:val="en-US"/>
        </w:rPr>
        <w:t>evich - Doctor of Philology, Professor of the Department of Uzbek Language and Literature of the Almalyk branch of the Tashkent State Technical University named after Islam Karimov, e-mail: bxdaniyarov@gmail.com</w:t>
      </w:r>
    </w:p>
    <w:p w:rsidR="00636FF0" w:rsidRPr="00A5424F" w:rsidRDefault="00636FF0" w:rsidP="00636FF0">
      <w:pPr>
        <w:rPr>
          <w:lang w:val="en-US"/>
        </w:rPr>
      </w:pPr>
    </w:p>
    <w:p w:rsidR="00636FF0" w:rsidRPr="00636FF0" w:rsidRDefault="00636FF0" w:rsidP="003B0142">
      <w:pPr>
        <w:pStyle w:val="-0"/>
        <w:spacing w:before="0"/>
        <w:ind w:firstLine="709"/>
        <w:rPr>
          <w:lang w:val="en-US"/>
        </w:rPr>
      </w:pPr>
    </w:p>
    <w:p w:rsidR="003B0142" w:rsidRPr="00636FF0" w:rsidRDefault="003B0142" w:rsidP="007B120F">
      <w:pPr>
        <w:pStyle w:val="a8"/>
        <w:ind w:firstLine="567"/>
        <w:jc w:val="both"/>
        <w:rPr>
          <w:rFonts w:ascii="Times New Roman" w:hAnsi="Times New Roman" w:cs="Times New Roman"/>
          <w:sz w:val="24"/>
          <w:szCs w:val="24"/>
          <w:lang w:val="en-US"/>
        </w:rPr>
      </w:pPr>
    </w:p>
    <w:p w:rsidR="0023188C" w:rsidRPr="00636FF0" w:rsidRDefault="0023188C" w:rsidP="0023188C">
      <w:pPr>
        <w:pStyle w:val="a8"/>
        <w:ind w:firstLine="567"/>
        <w:jc w:val="both"/>
        <w:rPr>
          <w:rFonts w:ascii="Times New Roman" w:hAnsi="Times New Roman" w:cs="Times New Roman"/>
          <w:sz w:val="24"/>
          <w:szCs w:val="24"/>
          <w:lang w:val="en-US"/>
        </w:rPr>
      </w:pPr>
      <w:r w:rsidRPr="00636FF0">
        <w:rPr>
          <w:rFonts w:ascii="Times New Roman" w:hAnsi="Times New Roman" w:cs="Times New Roman"/>
          <w:sz w:val="24"/>
          <w:szCs w:val="24"/>
          <w:lang w:val="en-US"/>
        </w:rPr>
        <w:t xml:space="preserve"> </w:t>
      </w:r>
    </w:p>
    <w:p w:rsidR="007022A4" w:rsidRPr="00636FF0" w:rsidRDefault="007022A4" w:rsidP="00E355A2">
      <w:pPr>
        <w:pStyle w:val="a8"/>
        <w:ind w:firstLine="567"/>
        <w:jc w:val="both"/>
        <w:rPr>
          <w:rFonts w:ascii="Times New Roman" w:hAnsi="Times New Roman" w:cs="Times New Roman"/>
          <w:sz w:val="24"/>
          <w:szCs w:val="24"/>
          <w:lang w:val="en-US"/>
        </w:rPr>
      </w:pPr>
    </w:p>
    <w:p w:rsidR="00237BE7" w:rsidRPr="00636FF0" w:rsidRDefault="00237BE7" w:rsidP="00E355A2">
      <w:pPr>
        <w:pStyle w:val="a8"/>
        <w:ind w:firstLine="567"/>
        <w:jc w:val="both"/>
        <w:rPr>
          <w:rFonts w:ascii="Times New Roman" w:hAnsi="Times New Roman" w:cs="Times New Roman"/>
          <w:sz w:val="24"/>
          <w:szCs w:val="24"/>
          <w:lang w:val="en-US"/>
        </w:rPr>
      </w:pPr>
    </w:p>
    <w:p w:rsidR="00050787" w:rsidRPr="00636FF0" w:rsidRDefault="00050787" w:rsidP="00E355A2">
      <w:pPr>
        <w:pStyle w:val="a8"/>
        <w:ind w:firstLine="567"/>
        <w:jc w:val="both"/>
        <w:rPr>
          <w:rFonts w:ascii="Times New Roman" w:hAnsi="Times New Roman" w:cs="Times New Roman"/>
          <w:sz w:val="24"/>
          <w:szCs w:val="24"/>
          <w:lang w:val="en-US"/>
        </w:rPr>
      </w:pPr>
    </w:p>
    <w:p w:rsidR="00237BE7" w:rsidRPr="00636FF0" w:rsidRDefault="00237BE7" w:rsidP="00E355A2">
      <w:pPr>
        <w:pStyle w:val="a8"/>
        <w:ind w:firstLine="567"/>
        <w:jc w:val="both"/>
        <w:rPr>
          <w:rFonts w:ascii="Times New Roman" w:hAnsi="Times New Roman" w:cs="Times New Roman"/>
          <w:sz w:val="24"/>
          <w:szCs w:val="24"/>
          <w:lang w:val="en-US"/>
        </w:rPr>
      </w:pPr>
    </w:p>
    <w:sectPr w:rsidR="00237BE7" w:rsidRPr="00636F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296" w:rsidRDefault="00793296" w:rsidP="0092458C">
      <w:r>
        <w:separator/>
      </w:r>
    </w:p>
  </w:endnote>
  <w:endnote w:type="continuationSeparator" w:id="0">
    <w:p w:rsidR="00793296" w:rsidRDefault="00793296" w:rsidP="0092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296" w:rsidRDefault="00793296" w:rsidP="0092458C">
      <w:r>
        <w:separator/>
      </w:r>
    </w:p>
  </w:footnote>
  <w:footnote w:type="continuationSeparator" w:id="0">
    <w:p w:rsidR="00793296" w:rsidRDefault="00793296" w:rsidP="009245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B4E0F"/>
    <w:multiLevelType w:val="hybridMultilevel"/>
    <w:tmpl w:val="FDDED504"/>
    <w:lvl w:ilvl="0" w:tplc="A4248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0B"/>
    <w:rsid w:val="00001B43"/>
    <w:rsid w:val="00012B8E"/>
    <w:rsid w:val="00015191"/>
    <w:rsid w:val="00035020"/>
    <w:rsid w:val="00050787"/>
    <w:rsid w:val="00051F12"/>
    <w:rsid w:val="0005255B"/>
    <w:rsid w:val="00080B17"/>
    <w:rsid w:val="00091D99"/>
    <w:rsid w:val="00096AF7"/>
    <w:rsid w:val="000A4490"/>
    <w:rsid w:val="000A5138"/>
    <w:rsid w:val="000A67E8"/>
    <w:rsid w:val="000B7CE2"/>
    <w:rsid w:val="000C1C75"/>
    <w:rsid w:val="000D2E3E"/>
    <w:rsid w:val="000D5FE2"/>
    <w:rsid w:val="000E034B"/>
    <w:rsid w:val="000F4E1D"/>
    <w:rsid w:val="00106854"/>
    <w:rsid w:val="00114088"/>
    <w:rsid w:val="00152EC5"/>
    <w:rsid w:val="001844AA"/>
    <w:rsid w:val="001A4838"/>
    <w:rsid w:val="001A4DAE"/>
    <w:rsid w:val="001A5922"/>
    <w:rsid w:val="001A69C1"/>
    <w:rsid w:val="001B5008"/>
    <w:rsid w:val="001D0ABD"/>
    <w:rsid w:val="001E125A"/>
    <w:rsid w:val="001E6F30"/>
    <w:rsid w:val="001F23F3"/>
    <w:rsid w:val="00217CF5"/>
    <w:rsid w:val="0023188C"/>
    <w:rsid w:val="00237BE7"/>
    <w:rsid w:val="002568FF"/>
    <w:rsid w:val="00261F70"/>
    <w:rsid w:val="00276327"/>
    <w:rsid w:val="002841C3"/>
    <w:rsid w:val="00284794"/>
    <w:rsid w:val="002A163B"/>
    <w:rsid w:val="002B1AF6"/>
    <w:rsid w:val="002E23FD"/>
    <w:rsid w:val="002F0686"/>
    <w:rsid w:val="00302EBD"/>
    <w:rsid w:val="00311587"/>
    <w:rsid w:val="003133C4"/>
    <w:rsid w:val="0036220B"/>
    <w:rsid w:val="003B0142"/>
    <w:rsid w:val="003B2697"/>
    <w:rsid w:val="003C0841"/>
    <w:rsid w:val="003C77B1"/>
    <w:rsid w:val="003D0DF2"/>
    <w:rsid w:val="003E7A82"/>
    <w:rsid w:val="004049A3"/>
    <w:rsid w:val="0041312B"/>
    <w:rsid w:val="00442677"/>
    <w:rsid w:val="0048738D"/>
    <w:rsid w:val="004A6803"/>
    <w:rsid w:val="004A7D0B"/>
    <w:rsid w:val="004B766F"/>
    <w:rsid w:val="004D1647"/>
    <w:rsid w:val="004F6818"/>
    <w:rsid w:val="005161A9"/>
    <w:rsid w:val="00516255"/>
    <w:rsid w:val="00532652"/>
    <w:rsid w:val="00575D9E"/>
    <w:rsid w:val="005764D1"/>
    <w:rsid w:val="00583646"/>
    <w:rsid w:val="005C5EB1"/>
    <w:rsid w:val="005D6797"/>
    <w:rsid w:val="005E28DB"/>
    <w:rsid w:val="005E79D8"/>
    <w:rsid w:val="005F528F"/>
    <w:rsid w:val="00603F82"/>
    <w:rsid w:val="00621B00"/>
    <w:rsid w:val="006345EC"/>
    <w:rsid w:val="00636FF0"/>
    <w:rsid w:val="006473FB"/>
    <w:rsid w:val="00662445"/>
    <w:rsid w:val="006B53AF"/>
    <w:rsid w:val="00701EE1"/>
    <w:rsid w:val="007022A4"/>
    <w:rsid w:val="00704D48"/>
    <w:rsid w:val="00705F09"/>
    <w:rsid w:val="007400B6"/>
    <w:rsid w:val="00741453"/>
    <w:rsid w:val="007548B2"/>
    <w:rsid w:val="007704FB"/>
    <w:rsid w:val="00791162"/>
    <w:rsid w:val="00793296"/>
    <w:rsid w:val="007B120F"/>
    <w:rsid w:val="007C0FEF"/>
    <w:rsid w:val="007C6EDE"/>
    <w:rsid w:val="007D01F6"/>
    <w:rsid w:val="007E6AFB"/>
    <w:rsid w:val="008117AC"/>
    <w:rsid w:val="00813F02"/>
    <w:rsid w:val="00815812"/>
    <w:rsid w:val="00843840"/>
    <w:rsid w:val="00843D01"/>
    <w:rsid w:val="008941C4"/>
    <w:rsid w:val="008A1E51"/>
    <w:rsid w:val="008D274D"/>
    <w:rsid w:val="008E0253"/>
    <w:rsid w:val="008F149E"/>
    <w:rsid w:val="00912C88"/>
    <w:rsid w:val="0092458C"/>
    <w:rsid w:val="00942DE2"/>
    <w:rsid w:val="00947DAD"/>
    <w:rsid w:val="00957855"/>
    <w:rsid w:val="00965D34"/>
    <w:rsid w:val="00984352"/>
    <w:rsid w:val="00987DD1"/>
    <w:rsid w:val="00992D59"/>
    <w:rsid w:val="009A1B1C"/>
    <w:rsid w:val="009A46E9"/>
    <w:rsid w:val="009A5A23"/>
    <w:rsid w:val="009A5FAD"/>
    <w:rsid w:val="009E0235"/>
    <w:rsid w:val="009F0086"/>
    <w:rsid w:val="009F08DF"/>
    <w:rsid w:val="00A00C91"/>
    <w:rsid w:val="00A014BF"/>
    <w:rsid w:val="00A1444C"/>
    <w:rsid w:val="00A453AA"/>
    <w:rsid w:val="00A56132"/>
    <w:rsid w:val="00A70013"/>
    <w:rsid w:val="00A85BA7"/>
    <w:rsid w:val="00AB3934"/>
    <w:rsid w:val="00AB5DDB"/>
    <w:rsid w:val="00AD4FDB"/>
    <w:rsid w:val="00AD52CB"/>
    <w:rsid w:val="00AE7608"/>
    <w:rsid w:val="00AF461B"/>
    <w:rsid w:val="00B02349"/>
    <w:rsid w:val="00B20BC8"/>
    <w:rsid w:val="00B218F8"/>
    <w:rsid w:val="00B2344E"/>
    <w:rsid w:val="00B45218"/>
    <w:rsid w:val="00B460AA"/>
    <w:rsid w:val="00B5480B"/>
    <w:rsid w:val="00B56E3A"/>
    <w:rsid w:val="00B74768"/>
    <w:rsid w:val="00B815E7"/>
    <w:rsid w:val="00B9051E"/>
    <w:rsid w:val="00B97176"/>
    <w:rsid w:val="00BA4FF8"/>
    <w:rsid w:val="00BA6BA2"/>
    <w:rsid w:val="00BD29D9"/>
    <w:rsid w:val="00BE5059"/>
    <w:rsid w:val="00BF0FC4"/>
    <w:rsid w:val="00BF2347"/>
    <w:rsid w:val="00BF5C01"/>
    <w:rsid w:val="00C4548E"/>
    <w:rsid w:val="00C5062B"/>
    <w:rsid w:val="00C5608C"/>
    <w:rsid w:val="00C70DAC"/>
    <w:rsid w:val="00C92062"/>
    <w:rsid w:val="00C922C8"/>
    <w:rsid w:val="00CC146B"/>
    <w:rsid w:val="00D23E8A"/>
    <w:rsid w:val="00D37914"/>
    <w:rsid w:val="00D413A5"/>
    <w:rsid w:val="00D452DA"/>
    <w:rsid w:val="00D550CE"/>
    <w:rsid w:val="00D61DFA"/>
    <w:rsid w:val="00D6350D"/>
    <w:rsid w:val="00D77190"/>
    <w:rsid w:val="00D813F8"/>
    <w:rsid w:val="00D911A7"/>
    <w:rsid w:val="00DA2282"/>
    <w:rsid w:val="00DA790A"/>
    <w:rsid w:val="00DC5E00"/>
    <w:rsid w:val="00DD3486"/>
    <w:rsid w:val="00DD4BF1"/>
    <w:rsid w:val="00DE503D"/>
    <w:rsid w:val="00DF6B65"/>
    <w:rsid w:val="00DF71B0"/>
    <w:rsid w:val="00E355A2"/>
    <w:rsid w:val="00E73AB4"/>
    <w:rsid w:val="00E85093"/>
    <w:rsid w:val="00E901D4"/>
    <w:rsid w:val="00EA0338"/>
    <w:rsid w:val="00EA4886"/>
    <w:rsid w:val="00EF771A"/>
    <w:rsid w:val="00F001D2"/>
    <w:rsid w:val="00F220E6"/>
    <w:rsid w:val="00F23F85"/>
    <w:rsid w:val="00F548BE"/>
    <w:rsid w:val="00F567B5"/>
    <w:rsid w:val="00F66881"/>
    <w:rsid w:val="00F76A83"/>
    <w:rsid w:val="00F7762F"/>
    <w:rsid w:val="00F84F6C"/>
    <w:rsid w:val="00F90E18"/>
    <w:rsid w:val="00FB2B87"/>
    <w:rsid w:val="00FB61CB"/>
    <w:rsid w:val="00FD38DD"/>
    <w:rsid w:val="00FE2A52"/>
    <w:rsid w:val="00FF3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47D313"/>
  <w15:chartTrackingRefBased/>
  <w15:docId w15:val="{A4BA9DBF-72C5-49E2-B851-32C5CB05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58C"/>
    <w:pPr>
      <w:spacing w:after="0" w:line="240" w:lineRule="auto"/>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 Знак1 Знак Знак Знак Знак,Footnote Text Char Знак Знак Знак Знак,список Знак,Dipnot Metni Char Char Char Char Знак,Dipnot Metni1 Знак,Dipnot Metni Char Char Char1 Char Char Знак,Знак Знак,C Знак"/>
    <w:link w:val="a4"/>
    <w:rsid w:val="0092458C"/>
    <w:rPr>
      <w:rFonts w:ascii="Times New Roman" w:eastAsia="Times New Roman" w:hAnsi="Times New Roman" w:cs="Times New Roman"/>
      <w:sz w:val="20"/>
      <w:szCs w:val="20"/>
      <w:lang w:eastAsia="ru-RU"/>
    </w:rPr>
  </w:style>
  <w:style w:type="paragraph" w:styleId="a4">
    <w:name w:val="footnote text"/>
    <w:aliases w:val="Текст сноски Знак1 Знак Знак Знак,Footnote Text Char Знак Знак Знак,список,Dipnot Metni Char Char Char Char,Dipnot Metni1,Dipnot Metni Char Char Char1 Char Char,Знак,Текст сноски Знак Знак Знак Знак Знак,Текст сноски Знак Знак Знак Знак,C"/>
    <w:basedOn w:val="a"/>
    <w:link w:val="a3"/>
    <w:rsid w:val="0092458C"/>
    <w:rPr>
      <w:rFonts w:ascii="Times New Roman" w:hAnsi="Times New Roman"/>
      <w:sz w:val="20"/>
      <w:szCs w:val="20"/>
    </w:rPr>
  </w:style>
  <w:style w:type="character" w:customStyle="1" w:styleId="1">
    <w:name w:val="Текст сноски Знак1"/>
    <w:basedOn w:val="a0"/>
    <w:uiPriority w:val="99"/>
    <w:semiHidden/>
    <w:rsid w:val="0092458C"/>
    <w:rPr>
      <w:rFonts w:ascii="Calibri" w:eastAsia="Times New Roman" w:hAnsi="Calibri" w:cs="Times New Roman"/>
      <w:sz w:val="20"/>
      <w:szCs w:val="20"/>
      <w:lang w:eastAsia="ru-RU"/>
    </w:rPr>
  </w:style>
  <w:style w:type="character" w:styleId="a5">
    <w:name w:val="footnote reference"/>
    <w:aliases w:val="ftref,16 Point,Superscript 6 Point,Знак сноски-FN,FZ,fr,Appel note de bas de p,Footnote Reference/,Мой Текст сноски,Footnote Text Char11,Footnote Text Char111,Used by Word for Help footnote symbols,Стиль текста сноски Зна"/>
    <w:rsid w:val="0092458C"/>
    <w:rPr>
      <w:rFonts w:ascii="Calibri" w:eastAsia="Calibri" w:hAnsi="Calibri" w:cs="Times New Roman"/>
      <w:vertAlign w:val="superscript"/>
    </w:rPr>
  </w:style>
  <w:style w:type="paragraph" w:styleId="a6">
    <w:name w:val="List Paragraph"/>
    <w:basedOn w:val="a"/>
    <w:qFormat/>
    <w:rsid w:val="0092458C"/>
    <w:pPr>
      <w:ind w:left="720"/>
      <w:contextualSpacing/>
    </w:pPr>
    <w:rPr>
      <w:rFonts w:eastAsia="Calibri"/>
    </w:rPr>
  </w:style>
  <w:style w:type="character" w:customStyle="1" w:styleId="a7">
    <w:name w:val="Без интервала Знак"/>
    <w:link w:val="a8"/>
    <w:rsid w:val="0092458C"/>
    <w:rPr>
      <w:lang w:eastAsia="ru-RU"/>
    </w:rPr>
  </w:style>
  <w:style w:type="paragraph" w:styleId="a8">
    <w:name w:val="No Spacing"/>
    <w:link w:val="a7"/>
    <w:qFormat/>
    <w:rsid w:val="0092458C"/>
    <w:pPr>
      <w:spacing w:after="0" w:line="240" w:lineRule="auto"/>
    </w:pPr>
    <w:rPr>
      <w:lang w:eastAsia="ru-RU"/>
    </w:rPr>
  </w:style>
  <w:style w:type="character" w:customStyle="1" w:styleId="2">
    <w:name w:val="Основной текст 2 Знак"/>
    <w:link w:val="20"/>
    <w:rsid w:val="0092458C"/>
    <w:rPr>
      <w:rFonts w:ascii="Calibri" w:eastAsia="Times New Roman" w:hAnsi="Calibri" w:cs="Times New Roman"/>
      <w:sz w:val="24"/>
      <w:szCs w:val="24"/>
      <w:lang w:eastAsia="ru-RU"/>
    </w:rPr>
  </w:style>
  <w:style w:type="paragraph" w:styleId="20">
    <w:name w:val="Body Text 2"/>
    <w:basedOn w:val="a"/>
    <w:link w:val="2"/>
    <w:rsid w:val="0092458C"/>
    <w:pPr>
      <w:spacing w:after="120" w:line="480" w:lineRule="auto"/>
    </w:pPr>
  </w:style>
  <w:style w:type="character" w:customStyle="1" w:styleId="21">
    <w:name w:val="Основной текст 2 Знак1"/>
    <w:basedOn w:val="a0"/>
    <w:uiPriority w:val="99"/>
    <w:semiHidden/>
    <w:rsid w:val="0092458C"/>
    <w:rPr>
      <w:rFonts w:ascii="Calibri" w:eastAsia="Times New Roman" w:hAnsi="Calibri" w:cs="Times New Roman"/>
      <w:sz w:val="24"/>
      <w:szCs w:val="24"/>
      <w:lang w:eastAsia="ru-RU"/>
    </w:rPr>
  </w:style>
  <w:style w:type="paragraph" w:customStyle="1" w:styleId="Style93">
    <w:name w:val="Style93"/>
    <w:basedOn w:val="a"/>
    <w:rsid w:val="0092458C"/>
    <w:pPr>
      <w:widowControl w:val="0"/>
      <w:autoSpaceDE w:val="0"/>
      <w:autoSpaceDN w:val="0"/>
      <w:adjustRightInd w:val="0"/>
    </w:pPr>
    <w:rPr>
      <w:rFonts w:ascii="Times New Roman" w:eastAsia="Calibri" w:hAnsi="Times New Roman"/>
    </w:rPr>
  </w:style>
  <w:style w:type="character" w:customStyle="1" w:styleId="22">
    <w:name w:val="Основной текст (2)"/>
    <w:rsid w:val="0092458C"/>
    <w:rPr>
      <w:rFonts w:ascii="Times New Roman" w:eastAsia="Times New Roman" w:hAnsi="Times New Roman" w:cs="Times New Roman"/>
      <w:b w:val="0"/>
      <w:bCs w:val="0"/>
      <w:i w:val="0"/>
      <w:iCs w:val="0"/>
      <w:smallCaps w:val="0"/>
      <w:color w:val="000000"/>
      <w:spacing w:val="0"/>
      <w:w w:val="100"/>
      <w:position w:val="0"/>
      <w:sz w:val="22"/>
      <w:szCs w:val="22"/>
      <w:u w:val="none"/>
    </w:rPr>
  </w:style>
  <w:style w:type="character" w:customStyle="1" w:styleId="10115pt">
    <w:name w:val="Основной текст (10) + 11;5 pt;Не полужирный;Курсив"/>
    <w:rsid w:val="0092458C"/>
    <w:rPr>
      <w:rFonts w:ascii="Times New Roman" w:eastAsia="Times New Roman" w:hAnsi="Times New Roman" w:cs="Times New Roman"/>
      <w:b/>
      <w:bCs/>
      <w:i/>
      <w:iCs/>
      <w:smallCaps w:val="0"/>
      <w:color w:val="000000"/>
      <w:spacing w:val="0"/>
      <w:w w:val="100"/>
      <w:position w:val="0"/>
      <w:sz w:val="23"/>
      <w:szCs w:val="23"/>
      <w:u w:val="none"/>
    </w:rPr>
  </w:style>
  <w:style w:type="character" w:customStyle="1" w:styleId="10">
    <w:name w:val="Основной текст (10) + Не полужирный"/>
    <w:rsid w:val="0092458C"/>
    <w:rPr>
      <w:rFonts w:ascii="Times New Roman" w:eastAsia="Times New Roman" w:hAnsi="Times New Roman" w:cs="Times New Roman"/>
      <w:b/>
      <w:bCs/>
      <w:i w:val="0"/>
      <w:iCs w:val="0"/>
      <w:smallCaps w:val="0"/>
      <w:color w:val="000000"/>
      <w:spacing w:val="0"/>
      <w:w w:val="100"/>
      <w:position w:val="0"/>
      <w:sz w:val="22"/>
      <w:szCs w:val="22"/>
      <w:u w:val="none"/>
    </w:rPr>
  </w:style>
  <w:style w:type="character" w:customStyle="1" w:styleId="100">
    <w:name w:val="Основной текст (10)"/>
    <w:rsid w:val="0092458C"/>
    <w:rPr>
      <w:rFonts w:ascii="Times New Roman" w:eastAsia="Times New Roman" w:hAnsi="Times New Roman" w:cs="Times New Roman"/>
      <w:b/>
      <w:bCs/>
      <w:i w:val="0"/>
      <w:iCs w:val="0"/>
      <w:smallCaps w:val="0"/>
      <w:color w:val="000000"/>
      <w:spacing w:val="0"/>
      <w:w w:val="100"/>
      <w:position w:val="0"/>
      <w:sz w:val="22"/>
      <w:szCs w:val="22"/>
      <w:u w:val="none"/>
    </w:rPr>
  </w:style>
  <w:style w:type="character" w:customStyle="1" w:styleId="Bodytext9NotItalic">
    <w:name w:val="Body text (9) + Not Italic"/>
    <w:rsid w:val="0092458C"/>
    <w:rPr>
      <w:rFonts w:ascii="Times New Roman" w:eastAsia="Calibri" w:hAnsi="Times New Roman" w:cs="Times New Roman"/>
      <w:sz w:val="28"/>
    </w:rPr>
  </w:style>
  <w:style w:type="paragraph" w:styleId="a9">
    <w:name w:val="endnote text"/>
    <w:basedOn w:val="a"/>
    <w:link w:val="aa"/>
    <w:uiPriority w:val="99"/>
    <w:semiHidden/>
    <w:unhideWhenUsed/>
    <w:rsid w:val="00D413A5"/>
    <w:rPr>
      <w:sz w:val="20"/>
      <w:szCs w:val="20"/>
    </w:rPr>
  </w:style>
  <w:style w:type="character" w:customStyle="1" w:styleId="aa">
    <w:name w:val="Текст концевой сноски Знак"/>
    <w:basedOn w:val="a0"/>
    <w:link w:val="a9"/>
    <w:uiPriority w:val="99"/>
    <w:semiHidden/>
    <w:rsid w:val="00D413A5"/>
    <w:rPr>
      <w:rFonts w:ascii="Calibri" w:eastAsia="Times New Roman" w:hAnsi="Calibri" w:cs="Times New Roman"/>
      <w:sz w:val="20"/>
      <w:szCs w:val="20"/>
      <w:lang w:eastAsia="ru-RU"/>
    </w:rPr>
  </w:style>
  <w:style w:type="character" w:styleId="ab">
    <w:name w:val="endnote reference"/>
    <w:basedOn w:val="a0"/>
    <w:uiPriority w:val="99"/>
    <w:semiHidden/>
    <w:unhideWhenUsed/>
    <w:rsid w:val="00D413A5"/>
    <w:rPr>
      <w:vertAlign w:val="superscript"/>
    </w:rPr>
  </w:style>
  <w:style w:type="paragraph" w:customStyle="1" w:styleId="-">
    <w:name w:val="Вестник - &quot;Об авторах&quot;"/>
    <w:basedOn w:val="a"/>
    <w:rsid w:val="00A453AA"/>
    <w:pPr>
      <w:widowControl w:val="0"/>
      <w:spacing w:after="120"/>
      <w:ind w:firstLine="720"/>
      <w:jc w:val="both"/>
    </w:pPr>
    <w:rPr>
      <w:rFonts w:ascii="Times New Roman" w:hAnsi="Times New Roman"/>
      <w:i/>
      <w:sz w:val="22"/>
      <w:szCs w:val="22"/>
    </w:rPr>
  </w:style>
  <w:style w:type="paragraph" w:customStyle="1" w:styleId="-0">
    <w:name w:val="Вестник - Об авторах"/>
    <w:basedOn w:val="a"/>
    <w:rsid w:val="00A453AA"/>
    <w:pPr>
      <w:widowControl w:val="0"/>
      <w:spacing w:before="120"/>
      <w:ind w:firstLine="720"/>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AD71B-A449-455D-9B34-7659E5CB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6</Pages>
  <Words>2382</Words>
  <Characters>13584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DaniyarovB</dc:creator>
  <cp:keywords/>
  <dc:description/>
  <cp:lastModifiedBy>DaniyarovB</cp:lastModifiedBy>
  <cp:revision>170</cp:revision>
  <dcterms:created xsi:type="dcterms:W3CDTF">2020-05-11T11:47:00Z</dcterms:created>
  <dcterms:modified xsi:type="dcterms:W3CDTF">2021-02-26T15:06:00Z</dcterms:modified>
</cp:coreProperties>
</file>